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5474" w14:textId="002A7FD9" w:rsidR="006C0B87" w:rsidRPr="000539CD" w:rsidRDefault="009074F0" w:rsidP="006C0B87">
      <w:pPr>
        <w:jc w:val="right"/>
        <w:rPr>
          <w:rFonts w:ascii="Visby CF" w:hAnsi="Visby CF"/>
          <w:b/>
          <w:bCs/>
        </w:rPr>
      </w:pPr>
      <w:proofErr w:type="spellStart"/>
      <w:r w:rsidRPr="009074F0">
        <w:rPr>
          <w:rFonts w:ascii="Visby CF" w:hAnsi="Visby CF"/>
          <w:b/>
          <w:bCs/>
        </w:rPr>
        <w:t>Biography</w:t>
      </w:r>
      <w:proofErr w:type="spellEnd"/>
      <w:r w:rsidR="006C0B87" w:rsidRPr="000539CD">
        <w:rPr>
          <w:rFonts w:ascii="Visby CF" w:hAnsi="Visby CF"/>
          <w:b/>
          <w:bCs/>
        </w:rPr>
        <w:br/>
      </w:r>
    </w:p>
    <w:p w14:paraId="61C09DF5" w14:textId="3038B8C6" w:rsidR="006C0B87" w:rsidRPr="000539CD" w:rsidRDefault="00BC2D1F" w:rsidP="00BC2D1F">
      <w:pPr>
        <w:jc w:val="center"/>
        <w:rPr>
          <w:rFonts w:ascii="Visby CF" w:hAnsi="Visby CF"/>
          <w:b/>
          <w:bCs/>
          <w:sz w:val="24"/>
          <w:szCs w:val="24"/>
        </w:rPr>
      </w:pPr>
      <w:r w:rsidRPr="00BC2D1F">
        <w:rPr>
          <w:rFonts w:ascii="Visby CF" w:hAnsi="Visby CF"/>
          <w:b/>
          <w:bCs/>
          <w:sz w:val="24"/>
          <w:szCs w:val="24"/>
        </w:rPr>
        <w:t xml:space="preserve">Hélène Desmarais, C.M., O.Q., </w:t>
      </w:r>
      <w:proofErr w:type="gramStart"/>
      <w:r w:rsidRPr="00BC2D1F">
        <w:rPr>
          <w:rFonts w:ascii="Visby CF" w:hAnsi="Visby CF"/>
          <w:b/>
          <w:bCs/>
          <w:sz w:val="24"/>
          <w:szCs w:val="24"/>
        </w:rPr>
        <w:t>LL.D</w:t>
      </w:r>
      <w:proofErr w:type="gramEnd"/>
      <w:r w:rsidRPr="00BC2D1F">
        <w:rPr>
          <w:rFonts w:ascii="Visby CF" w:hAnsi="Visby CF"/>
          <w:b/>
          <w:bCs/>
          <w:sz w:val="24"/>
          <w:szCs w:val="24"/>
        </w:rPr>
        <w:t xml:space="preserve">  </w:t>
      </w:r>
      <w:r>
        <w:rPr>
          <w:rFonts w:ascii="Visby CF" w:hAnsi="Visby CF"/>
          <w:b/>
          <w:bCs/>
          <w:sz w:val="24"/>
          <w:szCs w:val="24"/>
        </w:rPr>
        <w:br/>
      </w:r>
    </w:p>
    <w:p w14:paraId="3578A23C" w14:textId="77777777" w:rsidR="006C0B87" w:rsidRPr="000539CD" w:rsidRDefault="006C0B87" w:rsidP="006C0B87">
      <w:pPr>
        <w:jc w:val="both"/>
        <w:rPr>
          <w:rFonts w:ascii="Visby CF" w:hAnsi="Visby CF"/>
          <w:b/>
          <w:bCs/>
        </w:rPr>
      </w:pPr>
    </w:p>
    <w:p w14:paraId="4DAA0C84" w14:textId="77777777" w:rsidR="009074F0" w:rsidRDefault="009074F0" w:rsidP="00BC2D1F">
      <w:pPr>
        <w:spacing w:line="240" w:lineRule="auto"/>
        <w:jc w:val="both"/>
        <w:rPr>
          <w:rFonts w:ascii="Visby CF" w:hAnsi="Visby CF" w:cstheme="minorHAnsi"/>
          <w:lang w:val="en-CA"/>
        </w:rPr>
      </w:pPr>
      <w:r w:rsidRPr="009074F0">
        <w:rPr>
          <w:rFonts w:ascii="Visby CF" w:hAnsi="Visby CF" w:cstheme="minorHAnsi"/>
          <w:lang w:val="en-CA"/>
        </w:rPr>
        <w:t xml:space="preserve">Hélène Desmarais graduated from HEC Montréal in 1983 and has since enjoyed a remarkable career in the world of entrepreneurship. She pioneered the creation of the Centre </w:t>
      </w:r>
      <w:proofErr w:type="spellStart"/>
      <w:r w:rsidRPr="009074F0">
        <w:rPr>
          <w:rFonts w:ascii="Visby CF" w:hAnsi="Visby CF" w:cstheme="minorHAnsi"/>
          <w:lang w:val="en-CA"/>
        </w:rPr>
        <w:t>d’entreprises</w:t>
      </w:r>
      <w:proofErr w:type="spellEnd"/>
      <w:r w:rsidRPr="009074F0">
        <w:rPr>
          <w:rFonts w:ascii="Visby CF" w:hAnsi="Visby CF" w:cstheme="minorHAnsi"/>
          <w:lang w:val="en-CA"/>
        </w:rPr>
        <w:t xml:space="preserve"> et </w:t>
      </w:r>
      <w:proofErr w:type="spellStart"/>
      <w:r w:rsidRPr="009074F0">
        <w:rPr>
          <w:rFonts w:ascii="Visby CF" w:hAnsi="Visby CF" w:cstheme="minorHAnsi"/>
          <w:lang w:val="en-CA"/>
        </w:rPr>
        <w:t>d’innovation</w:t>
      </w:r>
      <w:proofErr w:type="spellEnd"/>
      <w:r w:rsidRPr="009074F0">
        <w:rPr>
          <w:rFonts w:ascii="Visby CF" w:hAnsi="Visby CF" w:cstheme="minorHAnsi"/>
          <w:lang w:val="en-CA"/>
        </w:rPr>
        <w:t xml:space="preserve"> de Montréal (CEIM) in 1996, which she led for more than 25 years, before launching IVADO Labs in 2017 and Scale AI in 2018. Today, these companies are major pillars of the artificial intelligence ecosystem in Canada.</w:t>
      </w:r>
      <w:r w:rsidRPr="009074F0">
        <w:rPr>
          <w:rFonts w:ascii="Visby CF" w:hAnsi="Visby CF" w:cstheme="minorHAnsi"/>
          <w:lang w:val="en-CA"/>
        </w:rPr>
        <w:t xml:space="preserve"> </w:t>
      </w:r>
    </w:p>
    <w:p w14:paraId="3893E0BC" w14:textId="570DF62D" w:rsidR="009074F0" w:rsidRDefault="009074F0" w:rsidP="00BC2D1F">
      <w:pPr>
        <w:spacing w:line="240" w:lineRule="auto"/>
        <w:jc w:val="both"/>
        <w:rPr>
          <w:rFonts w:ascii="Visby CF" w:hAnsi="Visby CF" w:cstheme="minorHAnsi"/>
          <w:lang w:val="en-CA"/>
        </w:rPr>
      </w:pPr>
      <w:r w:rsidRPr="009074F0">
        <w:rPr>
          <w:rFonts w:ascii="Visby CF" w:hAnsi="Visby CF" w:cstheme="minorHAnsi"/>
          <w:lang w:val="en-CA"/>
        </w:rPr>
        <w:t xml:space="preserve">Ms. Desmarais chairs </w:t>
      </w:r>
      <w:proofErr w:type="gramStart"/>
      <w:r w:rsidRPr="009074F0">
        <w:rPr>
          <w:rFonts w:ascii="Visby CF" w:hAnsi="Visby CF" w:cstheme="minorHAnsi"/>
          <w:lang w:val="en-CA"/>
        </w:rPr>
        <w:t>a number of</w:t>
      </w:r>
      <w:proofErr w:type="gramEnd"/>
      <w:r w:rsidRPr="009074F0">
        <w:rPr>
          <w:rFonts w:ascii="Visby CF" w:hAnsi="Visby CF" w:cstheme="minorHAnsi"/>
          <w:lang w:val="en-CA"/>
        </w:rPr>
        <w:t xml:space="preserve"> boards and committees, including that of her alma mater, HEC Montréal, the </w:t>
      </w:r>
      <w:proofErr w:type="spellStart"/>
      <w:r w:rsidRPr="009074F0">
        <w:rPr>
          <w:rFonts w:ascii="Visby CF" w:hAnsi="Visby CF" w:cstheme="minorHAnsi"/>
          <w:lang w:val="en-CA"/>
        </w:rPr>
        <w:t>Fondation</w:t>
      </w:r>
      <w:proofErr w:type="spellEnd"/>
      <w:r w:rsidRPr="009074F0">
        <w:rPr>
          <w:rFonts w:ascii="Visby CF" w:hAnsi="Visby CF" w:cstheme="minorHAnsi"/>
          <w:lang w:val="en-CA"/>
        </w:rPr>
        <w:t xml:space="preserve"> de </w:t>
      </w:r>
      <w:proofErr w:type="spellStart"/>
      <w:r w:rsidRPr="009074F0">
        <w:rPr>
          <w:rFonts w:ascii="Visby CF" w:hAnsi="Visby CF" w:cstheme="minorHAnsi"/>
          <w:lang w:val="en-CA"/>
        </w:rPr>
        <w:t>l’Orchestre</w:t>
      </w:r>
      <w:proofErr w:type="spellEnd"/>
      <w:r w:rsidRPr="009074F0">
        <w:rPr>
          <w:rFonts w:ascii="Visby CF" w:hAnsi="Visby CF" w:cstheme="minorHAnsi"/>
          <w:lang w:val="en-CA"/>
        </w:rPr>
        <w:t xml:space="preserve"> </w:t>
      </w:r>
      <w:proofErr w:type="spellStart"/>
      <w:r w:rsidRPr="009074F0">
        <w:rPr>
          <w:rFonts w:ascii="Visby CF" w:hAnsi="Visby CF" w:cstheme="minorHAnsi"/>
          <w:lang w:val="en-CA"/>
        </w:rPr>
        <w:t>Symphonique</w:t>
      </w:r>
      <w:proofErr w:type="spellEnd"/>
      <w:r w:rsidRPr="009074F0">
        <w:rPr>
          <w:rFonts w:ascii="Visby CF" w:hAnsi="Visby CF" w:cstheme="minorHAnsi"/>
          <w:lang w:val="en-CA"/>
        </w:rPr>
        <w:t xml:space="preserve"> de Montréal, and the International Economic Forum of the Americas. She works actively to raise the profile of these institutions on the international scene.</w:t>
      </w:r>
      <w:r w:rsidRPr="009074F0">
        <w:rPr>
          <w:rFonts w:ascii="Visby CF" w:hAnsi="Visby CF" w:cstheme="minorHAnsi"/>
          <w:lang w:val="en-CA"/>
        </w:rPr>
        <w:t xml:space="preserve"> </w:t>
      </w:r>
    </w:p>
    <w:p w14:paraId="54094386" w14:textId="3170FD6A" w:rsidR="006267C7" w:rsidRPr="009074F0" w:rsidRDefault="009074F0" w:rsidP="009074F0">
      <w:pPr>
        <w:spacing w:line="240" w:lineRule="auto"/>
        <w:jc w:val="both"/>
        <w:rPr>
          <w:rFonts w:ascii="Visby CF" w:hAnsi="Visby CF"/>
          <w:lang w:val="en-CA"/>
        </w:rPr>
      </w:pPr>
      <w:r w:rsidRPr="009074F0">
        <w:rPr>
          <w:rFonts w:ascii="Visby CF" w:hAnsi="Visby CF"/>
          <w:lang w:val="en-CA"/>
        </w:rPr>
        <w:t>Ms. Desmarais’ commitment to the community has earned her many honours. She is a member of the Order of Canada, an Officer of the Ordre national du Québec, and a Commander of the Order of Montreal.</w:t>
      </w:r>
    </w:p>
    <w:sectPr w:rsidR="006267C7" w:rsidRPr="009074F0">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0D2E" w14:textId="77777777" w:rsidR="002F4EF1" w:rsidRDefault="002F4EF1" w:rsidP="006B52D0">
      <w:pPr>
        <w:spacing w:after="0" w:line="240" w:lineRule="auto"/>
      </w:pPr>
      <w:r>
        <w:separator/>
      </w:r>
    </w:p>
  </w:endnote>
  <w:endnote w:type="continuationSeparator" w:id="0">
    <w:p w14:paraId="7A45EAB7" w14:textId="77777777" w:rsidR="002F4EF1" w:rsidRDefault="002F4EF1" w:rsidP="006B52D0">
      <w:pPr>
        <w:spacing w:after="0" w:line="240" w:lineRule="auto"/>
      </w:pPr>
      <w:r>
        <w:continuationSeparator/>
      </w:r>
    </w:p>
  </w:endnote>
  <w:endnote w:type="continuationNotice" w:id="1">
    <w:p w14:paraId="2F50ECA1" w14:textId="77777777" w:rsidR="002F4EF1" w:rsidRDefault="002F4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sby CF">
    <w:panose1 w:val="00000000000000000000"/>
    <w:charset w:val="00"/>
    <w:family w:val="modern"/>
    <w:notTrueType/>
    <w:pitch w:val="variable"/>
    <w:sig w:usb0="A00002FF" w:usb1="4000205A"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83518508"/>
      <w:docPartObj>
        <w:docPartGallery w:val="Page Numbers (Bottom of Page)"/>
        <w:docPartUnique/>
      </w:docPartObj>
    </w:sdtPr>
    <w:sdtEndPr>
      <w:rPr>
        <w:rFonts w:ascii="Visby CF" w:hAnsi="Visby CF"/>
      </w:rPr>
    </w:sdtEndPr>
    <w:sdtContent>
      <w:p w14:paraId="4F437CA1" w14:textId="68DE0A3B" w:rsidR="006B52D0" w:rsidRPr="000539CD" w:rsidRDefault="006B52D0">
        <w:pPr>
          <w:pStyle w:val="Pieddepage"/>
          <w:jc w:val="center"/>
          <w:rPr>
            <w:rFonts w:ascii="Visby CF" w:hAnsi="Visby CF"/>
            <w:sz w:val="18"/>
            <w:szCs w:val="18"/>
          </w:rPr>
        </w:pPr>
        <w:r w:rsidRPr="000539CD">
          <w:rPr>
            <w:rFonts w:ascii="Visby CF" w:hAnsi="Visby CF"/>
            <w:sz w:val="18"/>
            <w:szCs w:val="18"/>
          </w:rPr>
          <w:fldChar w:fldCharType="begin"/>
        </w:r>
        <w:r w:rsidRPr="000539CD">
          <w:rPr>
            <w:rFonts w:ascii="Visby CF" w:hAnsi="Visby CF"/>
            <w:sz w:val="18"/>
            <w:szCs w:val="18"/>
          </w:rPr>
          <w:instrText>PAGE   \* MERGEFORMAT</w:instrText>
        </w:r>
        <w:r w:rsidRPr="000539CD">
          <w:rPr>
            <w:rFonts w:ascii="Visby CF" w:hAnsi="Visby CF"/>
            <w:sz w:val="18"/>
            <w:szCs w:val="18"/>
          </w:rPr>
          <w:fldChar w:fldCharType="separate"/>
        </w:r>
        <w:r w:rsidRPr="000539CD">
          <w:rPr>
            <w:rFonts w:ascii="Visby CF" w:hAnsi="Visby CF"/>
            <w:sz w:val="18"/>
            <w:szCs w:val="18"/>
            <w:lang w:val="fr-FR"/>
          </w:rPr>
          <w:t>2</w:t>
        </w:r>
        <w:r w:rsidRPr="000539CD">
          <w:rPr>
            <w:rFonts w:ascii="Visby CF" w:hAnsi="Visby CF"/>
            <w:sz w:val="18"/>
            <w:szCs w:val="18"/>
          </w:rPr>
          <w:fldChar w:fldCharType="end"/>
        </w:r>
      </w:p>
    </w:sdtContent>
  </w:sdt>
  <w:p w14:paraId="09FEC569" w14:textId="77777777" w:rsidR="006B52D0" w:rsidRDefault="006B52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0E10" w14:textId="77777777" w:rsidR="002F4EF1" w:rsidRDefault="002F4EF1" w:rsidP="006B52D0">
      <w:pPr>
        <w:spacing w:after="0" w:line="240" w:lineRule="auto"/>
      </w:pPr>
      <w:r>
        <w:separator/>
      </w:r>
    </w:p>
  </w:footnote>
  <w:footnote w:type="continuationSeparator" w:id="0">
    <w:p w14:paraId="475471D7" w14:textId="77777777" w:rsidR="002F4EF1" w:rsidRDefault="002F4EF1" w:rsidP="006B52D0">
      <w:pPr>
        <w:spacing w:after="0" w:line="240" w:lineRule="auto"/>
      </w:pPr>
      <w:r>
        <w:continuationSeparator/>
      </w:r>
    </w:p>
  </w:footnote>
  <w:footnote w:type="continuationNotice" w:id="1">
    <w:p w14:paraId="516B8B9F" w14:textId="77777777" w:rsidR="002F4EF1" w:rsidRDefault="002F4E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24B7" w14:textId="05B9A98B" w:rsidR="000539CD" w:rsidRDefault="000539CD" w:rsidP="000539CD">
    <w:pPr>
      <w:pStyle w:val="En-tte"/>
      <w:ind w:left="-142"/>
    </w:pPr>
    <w:r>
      <w:rPr>
        <w:noProof/>
      </w:rPr>
      <w:drawing>
        <wp:inline distT="0" distB="0" distL="0" distR="0" wp14:anchorId="39706A54" wp14:editId="6849758C">
          <wp:extent cx="2044700" cy="406400"/>
          <wp:effectExtent l="0" t="0" r="0" b="0"/>
          <wp:docPr id="1894303977" name="Image 189430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39592" name="Image 309439592"/>
                  <pic:cNvPicPr/>
                </pic:nvPicPr>
                <pic:blipFill>
                  <a:blip r:embed="rId1">
                    <a:extLst>
                      <a:ext uri="{28A0092B-C50C-407E-A947-70E740481C1C}">
                        <a14:useLocalDpi xmlns:a14="http://schemas.microsoft.com/office/drawing/2010/main" val="0"/>
                      </a:ext>
                    </a:extLst>
                  </a:blip>
                  <a:stretch>
                    <a:fillRect/>
                  </a:stretch>
                </pic:blipFill>
                <pic:spPr>
                  <a:xfrm>
                    <a:off x="0" y="0"/>
                    <a:ext cx="2044700" cy="406400"/>
                  </a:xfrm>
                  <a:prstGeom prst="rect">
                    <a:avLst/>
                  </a:prstGeom>
                </pic:spPr>
              </pic:pic>
            </a:graphicData>
          </a:graphic>
        </wp:inline>
      </w:drawing>
    </w:r>
  </w:p>
  <w:p w14:paraId="22C96EC9" w14:textId="77777777" w:rsidR="000539CD" w:rsidRDefault="000539CD" w:rsidP="000539CD">
    <w:pPr>
      <w:pStyle w:val="En-tte"/>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AAE"/>
    <w:multiLevelType w:val="hybridMultilevel"/>
    <w:tmpl w:val="5A2836CC"/>
    <w:lvl w:ilvl="0" w:tplc="B3C0617A">
      <w:start w:val="14"/>
      <w:numFmt w:val="bullet"/>
      <w:lvlText w:val="-"/>
      <w:lvlJc w:val="left"/>
      <w:pPr>
        <w:ind w:left="1080" w:hanging="360"/>
      </w:pPr>
      <w:rPr>
        <w:rFonts w:ascii="Calibri" w:eastAsia="Times New Roman" w:hAnsi="Calibri" w:cs="Calibri" w:hint="default"/>
        <w:color w:val="000000" w:themeColor="text1"/>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14A07F22"/>
    <w:multiLevelType w:val="hybridMultilevel"/>
    <w:tmpl w:val="C5A0314A"/>
    <w:lvl w:ilvl="0" w:tplc="2A72CC16">
      <w:start w:val="1"/>
      <w:numFmt w:val="decimal"/>
      <w:lvlText w:val="%1."/>
      <w:lvlJc w:val="left"/>
      <w:pPr>
        <w:ind w:left="720" w:hanging="360"/>
      </w:pPr>
      <w:rPr>
        <w:b/>
        <w:bCs/>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38D21C3"/>
    <w:multiLevelType w:val="hybridMultilevel"/>
    <w:tmpl w:val="FB64F596"/>
    <w:lvl w:ilvl="0" w:tplc="024EA212">
      <w:start w:val="1"/>
      <w:numFmt w:val="decimal"/>
      <w:lvlText w:val="%1."/>
      <w:lvlJc w:val="left"/>
      <w:pPr>
        <w:ind w:left="720" w:hanging="360"/>
      </w:pPr>
      <w:rPr>
        <w:b/>
        <w:bCs/>
        <w:i w:val="0"/>
        <w:iCs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E7530FE"/>
    <w:multiLevelType w:val="hybridMultilevel"/>
    <w:tmpl w:val="64E294B6"/>
    <w:lvl w:ilvl="0" w:tplc="F3A21FB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34705713">
    <w:abstractNumId w:val="1"/>
  </w:num>
  <w:num w:numId="2" w16cid:durableId="609554682">
    <w:abstractNumId w:val="3"/>
  </w:num>
  <w:num w:numId="3" w16cid:durableId="185213324">
    <w:abstractNumId w:val="2"/>
  </w:num>
  <w:num w:numId="4" w16cid:durableId="50104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CF"/>
    <w:rsid w:val="00001095"/>
    <w:rsid w:val="000065DA"/>
    <w:rsid w:val="00006B9B"/>
    <w:rsid w:val="000119AD"/>
    <w:rsid w:val="00013E9E"/>
    <w:rsid w:val="0001665E"/>
    <w:rsid w:val="00016A84"/>
    <w:rsid w:val="0001785C"/>
    <w:rsid w:val="000209F9"/>
    <w:rsid w:val="000210AA"/>
    <w:rsid w:val="00021B21"/>
    <w:rsid w:val="00023A8B"/>
    <w:rsid w:val="00023AC1"/>
    <w:rsid w:val="00026668"/>
    <w:rsid w:val="0003111F"/>
    <w:rsid w:val="000539CD"/>
    <w:rsid w:val="00053BCD"/>
    <w:rsid w:val="00056B77"/>
    <w:rsid w:val="00056DC5"/>
    <w:rsid w:val="00057636"/>
    <w:rsid w:val="0005763C"/>
    <w:rsid w:val="0006367B"/>
    <w:rsid w:val="00066492"/>
    <w:rsid w:val="00067D35"/>
    <w:rsid w:val="000727AC"/>
    <w:rsid w:val="000732CF"/>
    <w:rsid w:val="000740D6"/>
    <w:rsid w:val="0007492A"/>
    <w:rsid w:val="00076238"/>
    <w:rsid w:val="00076AF0"/>
    <w:rsid w:val="0008143B"/>
    <w:rsid w:val="00086C38"/>
    <w:rsid w:val="0008728A"/>
    <w:rsid w:val="00087DC4"/>
    <w:rsid w:val="000934AF"/>
    <w:rsid w:val="00093ED7"/>
    <w:rsid w:val="00094936"/>
    <w:rsid w:val="00096027"/>
    <w:rsid w:val="0009748E"/>
    <w:rsid w:val="000A1344"/>
    <w:rsid w:val="000A667F"/>
    <w:rsid w:val="000A7676"/>
    <w:rsid w:val="000B13A3"/>
    <w:rsid w:val="000B363C"/>
    <w:rsid w:val="000B3AD7"/>
    <w:rsid w:val="000B5C0A"/>
    <w:rsid w:val="000B74F1"/>
    <w:rsid w:val="000D208C"/>
    <w:rsid w:val="000D36E8"/>
    <w:rsid w:val="000D610D"/>
    <w:rsid w:val="000E4867"/>
    <w:rsid w:val="000F45B9"/>
    <w:rsid w:val="000F558E"/>
    <w:rsid w:val="001116E2"/>
    <w:rsid w:val="00116008"/>
    <w:rsid w:val="00121301"/>
    <w:rsid w:val="001224B9"/>
    <w:rsid w:val="00130205"/>
    <w:rsid w:val="0013554B"/>
    <w:rsid w:val="00135F64"/>
    <w:rsid w:val="00136676"/>
    <w:rsid w:val="0013763D"/>
    <w:rsid w:val="001402C7"/>
    <w:rsid w:val="00143CEB"/>
    <w:rsid w:val="0015040B"/>
    <w:rsid w:val="001545F0"/>
    <w:rsid w:val="00155D8B"/>
    <w:rsid w:val="00161BF8"/>
    <w:rsid w:val="00167C8D"/>
    <w:rsid w:val="001746A7"/>
    <w:rsid w:val="00177748"/>
    <w:rsid w:val="00181CA7"/>
    <w:rsid w:val="00182AF6"/>
    <w:rsid w:val="001848BF"/>
    <w:rsid w:val="0018742E"/>
    <w:rsid w:val="00197362"/>
    <w:rsid w:val="001B038F"/>
    <w:rsid w:val="001B29B2"/>
    <w:rsid w:val="001B52EE"/>
    <w:rsid w:val="001B6584"/>
    <w:rsid w:val="001B6EF7"/>
    <w:rsid w:val="001B7656"/>
    <w:rsid w:val="001C1A99"/>
    <w:rsid w:val="001D20D0"/>
    <w:rsid w:val="001D22E7"/>
    <w:rsid w:val="001D3991"/>
    <w:rsid w:val="001D41D9"/>
    <w:rsid w:val="001D467A"/>
    <w:rsid w:val="001D4698"/>
    <w:rsid w:val="001D58DC"/>
    <w:rsid w:val="001E0110"/>
    <w:rsid w:val="001E7F71"/>
    <w:rsid w:val="001F140D"/>
    <w:rsid w:val="001F5CD5"/>
    <w:rsid w:val="002037BC"/>
    <w:rsid w:val="002123D0"/>
    <w:rsid w:val="0021278E"/>
    <w:rsid w:val="00214420"/>
    <w:rsid w:val="00214A5C"/>
    <w:rsid w:val="00222DCE"/>
    <w:rsid w:val="00223A88"/>
    <w:rsid w:val="00224641"/>
    <w:rsid w:val="00227FD4"/>
    <w:rsid w:val="00233FD4"/>
    <w:rsid w:val="0023556A"/>
    <w:rsid w:val="00242B36"/>
    <w:rsid w:val="0024350D"/>
    <w:rsid w:val="00244999"/>
    <w:rsid w:val="00247C2C"/>
    <w:rsid w:val="00251B9D"/>
    <w:rsid w:val="00251C99"/>
    <w:rsid w:val="0025395A"/>
    <w:rsid w:val="0025431C"/>
    <w:rsid w:val="00256455"/>
    <w:rsid w:val="00262E80"/>
    <w:rsid w:val="0026F0C0"/>
    <w:rsid w:val="00276822"/>
    <w:rsid w:val="002804F7"/>
    <w:rsid w:val="002816BA"/>
    <w:rsid w:val="002921CF"/>
    <w:rsid w:val="002930F3"/>
    <w:rsid w:val="002941E8"/>
    <w:rsid w:val="00294D96"/>
    <w:rsid w:val="00296914"/>
    <w:rsid w:val="002A1739"/>
    <w:rsid w:val="002A25A4"/>
    <w:rsid w:val="002A3FD4"/>
    <w:rsid w:val="002B4655"/>
    <w:rsid w:val="002B54F8"/>
    <w:rsid w:val="002C40AA"/>
    <w:rsid w:val="002D2482"/>
    <w:rsid w:val="002D2ABE"/>
    <w:rsid w:val="002D45CC"/>
    <w:rsid w:val="002E242F"/>
    <w:rsid w:val="002E4933"/>
    <w:rsid w:val="002F1157"/>
    <w:rsid w:val="002F37DD"/>
    <w:rsid w:val="002F4EF1"/>
    <w:rsid w:val="002F7775"/>
    <w:rsid w:val="00302932"/>
    <w:rsid w:val="003040EA"/>
    <w:rsid w:val="0030559B"/>
    <w:rsid w:val="003061E3"/>
    <w:rsid w:val="00310AF6"/>
    <w:rsid w:val="003138AF"/>
    <w:rsid w:val="00315467"/>
    <w:rsid w:val="00326441"/>
    <w:rsid w:val="003331E8"/>
    <w:rsid w:val="003336BA"/>
    <w:rsid w:val="00333C21"/>
    <w:rsid w:val="00335E97"/>
    <w:rsid w:val="003378F7"/>
    <w:rsid w:val="003420CA"/>
    <w:rsid w:val="003458A1"/>
    <w:rsid w:val="00352435"/>
    <w:rsid w:val="00352A06"/>
    <w:rsid w:val="00355490"/>
    <w:rsid w:val="00360F13"/>
    <w:rsid w:val="0036134F"/>
    <w:rsid w:val="003645EC"/>
    <w:rsid w:val="0037220F"/>
    <w:rsid w:val="00377E00"/>
    <w:rsid w:val="003830F3"/>
    <w:rsid w:val="00386C5C"/>
    <w:rsid w:val="00394877"/>
    <w:rsid w:val="00395099"/>
    <w:rsid w:val="003A04C8"/>
    <w:rsid w:val="003A65AD"/>
    <w:rsid w:val="003A68F0"/>
    <w:rsid w:val="003A6BAA"/>
    <w:rsid w:val="003B0139"/>
    <w:rsid w:val="003B0A23"/>
    <w:rsid w:val="003B2276"/>
    <w:rsid w:val="003C07E7"/>
    <w:rsid w:val="003C14EF"/>
    <w:rsid w:val="003C3A70"/>
    <w:rsid w:val="003C5A3C"/>
    <w:rsid w:val="003C5B55"/>
    <w:rsid w:val="003C5EFB"/>
    <w:rsid w:val="003C6617"/>
    <w:rsid w:val="003D2901"/>
    <w:rsid w:val="003D4BD2"/>
    <w:rsid w:val="003E3DA3"/>
    <w:rsid w:val="003E4F51"/>
    <w:rsid w:val="003E51AD"/>
    <w:rsid w:val="003F1549"/>
    <w:rsid w:val="003F3E22"/>
    <w:rsid w:val="003F4BC2"/>
    <w:rsid w:val="003F5AE0"/>
    <w:rsid w:val="00402779"/>
    <w:rsid w:val="00405B0C"/>
    <w:rsid w:val="00415B2E"/>
    <w:rsid w:val="00425E55"/>
    <w:rsid w:val="00427B14"/>
    <w:rsid w:val="0043250B"/>
    <w:rsid w:val="004446E3"/>
    <w:rsid w:val="004456D2"/>
    <w:rsid w:val="004506A6"/>
    <w:rsid w:val="0045129A"/>
    <w:rsid w:val="00454718"/>
    <w:rsid w:val="00461D8F"/>
    <w:rsid w:val="00472C29"/>
    <w:rsid w:val="004925D3"/>
    <w:rsid w:val="004A4FC8"/>
    <w:rsid w:val="004A54EA"/>
    <w:rsid w:val="004A701A"/>
    <w:rsid w:val="004B0445"/>
    <w:rsid w:val="004B1110"/>
    <w:rsid w:val="004B21CA"/>
    <w:rsid w:val="004B43F3"/>
    <w:rsid w:val="004C069D"/>
    <w:rsid w:val="004C2352"/>
    <w:rsid w:val="004C5869"/>
    <w:rsid w:val="004D6DE6"/>
    <w:rsid w:val="004E63DE"/>
    <w:rsid w:val="004E64F2"/>
    <w:rsid w:val="004F6038"/>
    <w:rsid w:val="004F7B73"/>
    <w:rsid w:val="00504FD7"/>
    <w:rsid w:val="005070DE"/>
    <w:rsid w:val="00510E5F"/>
    <w:rsid w:val="0051497E"/>
    <w:rsid w:val="00515A6E"/>
    <w:rsid w:val="00517FD1"/>
    <w:rsid w:val="00520886"/>
    <w:rsid w:val="00524714"/>
    <w:rsid w:val="00545FD6"/>
    <w:rsid w:val="00546C67"/>
    <w:rsid w:val="00551AA1"/>
    <w:rsid w:val="00555E7F"/>
    <w:rsid w:val="00556AB1"/>
    <w:rsid w:val="005668BC"/>
    <w:rsid w:val="00573D9D"/>
    <w:rsid w:val="005746E2"/>
    <w:rsid w:val="005764C7"/>
    <w:rsid w:val="00584BD0"/>
    <w:rsid w:val="0058777B"/>
    <w:rsid w:val="00590A1F"/>
    <w:rsid w:val="00591788"/>
    <w:rsid w:val="00594F4F"/>
    <w:rsid w:val="005A089F"/>
    <w:rsid w:val="005A3CB4"/>
    <w:rsid w:val="005B18DC"/>
    <w:rsid w:val="005C2B66"/>
    <w:rsid w:val="005C5B2B"/>
    <w:rsid w:val="005D096B"/>
    <w:rsid w:val="005D3F9B"/>
    <w:rsid w:val="005E0CF6"/>
    <w:rsid w:val="005E5764"/>
    <w:rsid w:val="005F1A9D"/>
    <w:rsid w:val="005F27E1"/>
    <w:rsid w:val="005F3BA5"/>
    <w:rsid w:val="005F4E0E"/>
    <w:rsid w:val="00605311"/>
    <w:rsid w:val="00611302"/>
    <w:rsid w:val="00611371"/>
    <w:rsid w:val="006267C7"/>
    <w:rsid w:val="00626CCB"/>
    <w:rsid w:val="00632F9F"/>
    <w:rsid w:val="006335B7"/>
    <w:rsid w:val="00636549"/>
    <w:rsid w:val="00637E97"/>
    <w:rsid w:val="0064138D"/>
    <w:rsid w:val="00655135"/>
    <w:rsid w:val="006556F8"/>
    <w:rsid w:val="00655A98"/>
    <w:rsid w:val="00657958"/>
    <w:rsid w:val="006603E4"/>
    <w:rsid w:val="00663254"/>
    <w:rsid w:val="006649DC"/>
    <w:rsid w:val="00665732"/>
    <w:rsid w:val="00675049"/>
    <w:rsid w:val="006754A3"/>
    <w:rsid w:val="00692E14"/>
    <w:rsid w:val="006A1836"/>
    <w:rsid w:val="006A3B11"/>
    <w:rsid w:val="006A4010"/>
    <w:rsid w:val="006A5AEE"/>
    <w:rsid w:val="006A5FFF"/>
    <w:rsid w:val="006A6A6E"/>
    <w:rsid w:val="006A7BC9"/>
    <w:rsid w:val="006B4E5D"/>
    <w:rsid w:val="006B52D0"/>
    <w:rsid w:val="006C0B87"/>
    <w:rsid w:val="006C0DDE"/>
    <w:rsid w:val="006C75EC"/>
    <w:rsid w:val="006E0A3C"/>
    <w:rsid w:val="006E74C8"/>
    <w:rsid w:val="006F09BE"/>
    <w:rsid w:val="006F356F"/>
    <w:rsid w:val="006F55DE"/>
    <w:rsid w:val="00700F53"/>
    <w:rsid w:val="0070585A"/>
    <w:rsid w:val="00706A91"/>
    <w:rsid w:val="00714726"/>
    <w:rsid w:val="00722A46"/>
    <w:rsid w:val="00722FEE"/>
    <w:rsid w:val="00724DD9"/>
    <w:rsid w:val="007269B1"/>
    <w:rsid w:val="00727841"/>
    <w:rsid w:val="0074409F"/>
    <w:rsid w:val="0074426E"/>
    <w:rsid w:val="007462AA"/>
    <w:rsid w:val="00752858"/>
    <w:rsid w:val="00755232"/>
    <w:rsid w:val="00755A8D"/>
    <w:rsid w:val="007561FB"/>
    <w:rsid w:val="00756934"/>
    <w:rsid w:val="007577EF"/>
    <w:rsid w:val="00762C07"/>
    <w:rsid w:val="007636DC"/>
    <w:rsid w:val="00774EBB"/>
    <w:rsid w:val="00776AD5"/>
    <w:rsid w:val="00781A2A"/>
    <w:rsid w:val="00781FCA"/>
    <w:rsid w:val="00790E62"/>
    <w:rsid w:val="00795B66"/>
    <w:rsid w:val="00795CE7"/>
    <w:rsid w:val="007A02F1"/>
    <w:rsid w:val="007A3F26"/>
    <w:rsid w:val="007A5ABE"/>
    <w:rsid w:val="007B410B"/>
    <w:rsid w:val="007B4E5F"/>
    <w:rsid w:val="007B500A"/>
    <w:rsid w:val="007C0D28"/>
    <w:rsid w:val="007C2306"/>
    <w:rsid w:val="007C7866"/>
    <w:rsid w:val="007D2A96"/>
    <w:rsid w:val="007D351D"/>
    <w:rsid w:val="007D37B8"/>
    <w:rsid w:val="007E13D5"/>
    <w:rsid w:val="007E2330"/>
    <w:rsid w:val="007E5C01"/>
    <w:rsid w:val="007E757B"/>
    <w:rsid w:val="007E7653"/>
    <w:rsid w:val="007F1EA1"/>
    <w:rsid w:val="00801AB9"/>
    <w:rsid w:val="00805A27"/>
    <w:rsid w:val="00812AA3"/>
    <w:rsid w:val="00817B3A"/>
    <w:rsid w:val="00831203"/>
    <w:rsid w:val="0083123D"/>
    <w:rsid w:val="008323DC"/>
    <w:rsid w:val="0083377C"/>
    <w:rsid w:val="00835B2F"/>
    <w:rsid w:val="00836AAB"/>
    <w:rsid w:val="00837787"/>
    <w:rsid w:val="00837979"/>
    <w:rsid w:val="00837AB5"/>
    <w:rsid w:val="00837F37"/>
    <w:rsid w:val="00843891"/>
    <w:rsid w:val="0084396A"/>
    <w:rsid w:val="008471E9"/>
    <w:rsid w:val="0084751A"/>
    <w:rsid w:val="00847E20"/>
    <w:rsid w:val="008561A9"/>
    <w:rsid w:val="0086613E"/>
    <w:rsid w:val="00866476"/>
    <w:rsid w:val="00867325"/>
    <w:rsid w:val="00867BCD"/>
    <w:rsid w:val="00873269"/>
    <w:rsid w:val="00877B85"/>
    <w:rsid w:val="008815F9"/>
    <w:rsid w:val="0088234B"/>
    <w:rsid w:val="0088263A"/>
    <w:rsid w:val="00882E46"/>
    <w:rsid w:val="00886B94"/>
    <w:rsid w:val="008938A8"/>
    <w:rsid w:val="00894ACE"/>
    <w:rsid w:val="008A05AE"/>
    <w:rsid w:val="008B0EF0"/>
    <w:rsid w:val="008B161E"/>
    <w:rsid w:val="008B172E"/>
    <w:rsid w:val="008C3C88"/>
    <w:rsid w:val="008C4A15"/>
    <w:rsid w:val="008C61F6"/>
    <w:rsid w:val="008D005A"/>
    <w:rsid w:val="008D0F4E"/>
    <w:rsid w:val="008D2B2F"/>
    <w:rsid w:val="008D3914"/>
    <w:rsid w:val="008D3F98"/>
    <w:rsid w:val="008D5082"/>
    <w:rsid w:val="008E3907"/>
    <w:rsid w:val="008E5BBC"/>
    <w:rsid w:val="008F04CA"/>
    <w:rsid w:val="008F0542"/>
    <w:rsid w:val="008F1492"/>
    <w:rsid w:val="008F15CA"/>
    <w:rsid w:val="008F253E"/>
    <w:rsid w:val="00900738"/>
    <w:rsid w:val="00902A73"/>
    <w:rsid w:val="009074F0"/>
    <w:rsid w:val="009135CF"/>
    <w:rsid w:val="00915FD0"/>
    <w:rsid w:val="009178EF"/>
    <w:rsid w:val="00920B3C"/>
    <w:rsid w:val="009261B4"/>
    <w:rsid w:val="009278BE"/>
    <w:rsid w:val="00927DFE"/>
    <w:rsid w:val="00931733"/>
    <w:rsid w:val="0094364F"/>
    <w:rsid w:val="00950AB3"/>
    <w:rsid w:val="009518C0"/>
    <w:rsid w:val="00953BDC"/>
    <w:rsid w:val="009551D5"/>
    <w:rsid w:val="009572DE"/>
    <w:rsid w:val="00962FD3"/>
    <w:rsid w:val="00970C4C"/>
    <w:rsid w:val="00973457"/>
    <w:rsid w:val="00975943"/>
    <w:rsid w:val="00986C3F"/>
    <w:rsid w:val="009905C6"/>
    <w:rsid w:val="009921FE"/>
    <w:rsid w:val="00994E5A"/>
    <w:rsid w:val="009A5EAB"/>
    <w:rsid w:val="009B2444"/>
    <w:rsid w:val="009B7E40"/>
    <w:rsid w:val="009C3538"/>
    <w:rsid w:val="009C4C88"/>
    <w:rsid w:val="009D2715"/>
    <w:rsid w:val="009D39AE"/>
    <w:rsid w:val="009E09CE"/>
    <w:rsid w:val="009E1F47"/>
    <w:rsid w:val="009E21F1"/>
    <w:rsid w:val="009E33F9"/>
    <w:rsid w:val="009E7865"/>
    <w:rsid w:val="00A007B4"/>
    <w:rsid w:val="00A012B8"/>
    <w:rsid w:val="00A01BBB"/>
    <w:rsid w:val="00A0303E"/>
    <w:rsid w:val="00A11C05"/>
    <w:rsid w:val="00A12A75"/>
    <w:rsid w:val="00A139E6"/>
    <w:rsid w:val="00A178DE"/>
    <w:rsid w:val="00A230DA"/>
    <w:rsid w:val="00A23792"/>
    <w:rsid w:val="00A26DDA"/>
    <w:rsid w:val="00A270FF"/>
    <w:rsid w:val="00A303DE"/>
    <w:rsid w:val="00A33AC7"/>
    <w:rsid w:val="00A34AA6"/>
    <w:rsid w:val="00A4052F"/>
    <w:rsid w:val="00A43D15"/>
    <w:rsid w:val="00A44A44"/>
    <w:rsid w:val="00A463DC"/>
    <w:rsid w:val="00A47E4C"/>
    <w:rsid w:val="00A50948"/>
    <w:rsid w:val="00A51EB4"/>
    <w:rsid w:val="00A54F69"/>
    <w:rsid w:val="00A604E7"/>
    <w:rsid w:val="00A63658"/>
    <w:rsid w:val="00A65E45"/>
    <w:rsid w:val="00A66E4E"/>
    <w:rsid w:val="00A70061"/>
    <w:rsid w:val="00A74B14"/>
    <w:rsid w:val="00A7571C"/>
    <w:rsid w:val="00A83B59"/>
    <w:rsid w:val="00A93D49"/>
    <w:rsid w:val="00A95604"/>
    <w:rsid w:val="00AA38FC"/>
    <w:rsid w:val="00AA7A89"/>
    <w:rsid w:val="00AA7D34"/>
    <w:rsid w:val="00AB2060"/>
    <w:rsid w:val="00AC4FBE"/>
    <w:rsid w:val="00AC559E"/>
    <w:rsid w:val="00AC5E4B"/>
    <w:rsid w:val="00AD073E"/>
    <w:rsid w:val="00AD2B63"/>
    <w:rsid w:val="00AD59BA"/>
    <w:rsid w:val="00AD708C"/>
    <w:rsid w:val="00AD735C"/>
    <w:rsid w:val="00AD7927"/>
    <w:rsid w:val="00AE42FB"/>
    <w:rsid w:val="00AF4F6A"/>
    <w:rsid w:val="00AF7561"/>
    <w:rsid w:val="00B03F34"/>
    <w:rsid w:val="00B0449C"/>
    <w:rsid w:val="00B11727"/>
    <w:rsid w:val="00B12E67"/>
    <w:rsid w:val="00B14393"/>
    <w:rsid w:val="00B17C29"/>
    <w:rsid w:val="00B17CBF"/>
    <w:rsid w:val="00B2228A"/>
    <w:rsid w:val="00B22507"/>
    <w:rsid w:val="00B233A9"/>
    <w:rsid w:val="00B23D21"/>
    <w:rsid w:val="00B24D55"/>
    <w:rsid w:val="00B40528"/>
    <w:rsid w:val="00B41C57"/>
    <w:rsid w:val="00B42B58"/>
    <w:rsid w:val="00B53CCF"/>
    <w:rsid w:val="00B57432"/>
    <w:rsid w:val="00B711A5"/>
    <w:rsid w:val="00B75844"/>
    <w:rsid w:val="00B76752"/>
    <w:rsid w:val="00B9039E"/>
    <w:rsid w:val="00B93DDF"/>
    <w:rsid w:val="00B979D9"/>
    <w:rsid w:val="00B97ED9"/>
    <w:rsid w:val="00BA0877"/>
    <w:rsid w:val="00BA0D8F"/>
    <w:rsid w:val="00BA4567"/>
    <w:rsid w:val="00BB0A5D"/>
    <w:rsid w:val="00BC155D"/>
    <w:rsid w:val="00BC16C8"/>
    <w:rsid w:val="00BC2D1F"/>
    <w:rsid w:val="00BD0AA1"/>
    <w:rsid w:val="00BD1217"/>
    <w:rsid w:val="00BD2945"/>
    <w:rsid w:val="00BE3DC2"/>
    <w:rsid w:val="00BE5DF4"/>
    <w:rsid w:val="00BE74B9"/>
    <w:rsid w:val="00BF0433"/>
    <w:rsid w:val="00BF1691"/>
    <w:rsid w:val="00BF1E52"/>
    <w:rsid w:val="00BF2090"/>
    <w:rsid w:val="00BF2C50"/>
    <w:rsid w:val="00BF3314"/>
    <w:rsid w:val="00BF4750"/>
    <w:rsid w:val="00BF4FD9"/>
    <w:rsid w:val="00BF6031"/>
    <w:rsid w:val="00BF6084"/>
    <w:rsid w:val="00C0052F"/>
    <w:rsid w:val="00C009F9"/>
    <w:rsid w:val="00C028B5"/>
    <w:rsid w:val="00C0361C"/>
    <w:rsid w:val="00C0593E"/>
    <w:rsid w:val="00C11ED4"/>
    <w:rsid w:val="00C11F28"/>
    <w:rsid w:val="00C12393"/>
    <w:rsid w:val="00C15835"/>
    <w:rsid w:val="00C265FB"/>
    <w:rsid w:val="00C31700"/>
    <w:rsid w:val="00C3326F"/>
    <w:rsid w:val="00C3509A"/>
    <w:rsid w:val="00C5461C"/>
    <w:rsid w:val="00C5562E"/>
    <w:rsid w:val="00C55B63"/>
    <w:rsid w:val="00C577DC"/>
    <w:rsid w:val="00C64B73"/>
    <w:rsid w:val="00C72EF1"/>
    <w:rsid w:val="00C751B7"/>
    <w:rsid w:val="00C80422"/>
    <w:rsid w:val="00C82CBC"/>
    <w:rsid w:val="00C90977"/>
    <w:rsid w:val="00C90980"/>
    <w:rsid w:val="00C9219E"/>
    <w:rsid w:val="00C93815"/>
    <w:rsid w:val="00C974CE"/>
    <w:rsid w:val="00CA104E"/>
    <w:rsid w:val="00CA61EC"/>
    <w:rsid w:val="00CA6AC6"/>
    <w:rsid w:val="00CB19D6"/>
    <w:rsid w:val="00CB470D"/>
    <w:rsid w:val="00CB473D"/>
    <w:rsid w:val="00CB500F"/>
    <w:rsid w:val="00CB571A"/>
    <w:rsid w:val="00CB5882"/>
    <w:rsid w:val="00CB5AF0"/>
    <w:rsid w:val="00CB7392"/>
    <w:rsid w:val="00CB79E6"/>
    <w:rsid w:val="00CC61FB"/>
    <w:rsid w:val="00CC6A13"/>
    <w:rsid w:val="00CC6D10"/>
    <w:rsid w:val="00CD508D"/>
    <w:rsid w:val="00CE314F"/>
    <w:rsid w:val="00CF0147"/>
    <w:rsid w:val="00CF51A3"/>
    <w:rsid w:val="00D008ED"/>
    <w:rsid w:val="00D00C41"/>
    <w:rsid w:val="00D051DB"/>
    <w:rsid w:val="00D05C5E"/>
    <w:rsid w:val="00D100AF"/>
    <w:rsid w:val="00D1739C"/>
    <w:rsid w:val="00D17C4F"/>
    <w:rsid w:val="00D22765"/>
    <w:rsid w:val="00D25E55"/>
    <w:rsid w:val="00D269A1"/>
    <w:rsid w:val="00D32429"/>
    <w:rsid w:val="00D32BAD"/>
    <w:rsid w:val="00D35432"/>
    <w:rsid w:val="00D377E1"/>
    <w:rsid w:val="00D42D8B"/>
    <w:rsid w:val="00D45A13"/>
    <w:rsid w:val="00D46222"/>
    <w:rsid w:val="00D47787"/>
    <w:rsid w:val="00D54778"/>
    <w:rsid w:val="00D54A1F"/>
    <w:rsid w:val="00D56C9F"/>
    <w:rsid w:val="00D62970"/>
    <w:rsid w:val="00D6399D"/>
    <w:rsid w:val="00D7184E"/>
    <w:rsid w:val="00D72904"/>
    <w:rsid w:val="00D80B97"/>
    <w:rsid w:val="00D81E47"/>
    <w:rsid w:val="00D82561"/>
    <w:rsid w:val="00D86839"/>
    <w:rsid w:val="00DA07D1"/>
    <w:rsid w:val="00DA3D30"/>
    <w:rsid w:val="00DA5505"/>
    <w:rsid w:val="00DA5975"/>
    <w:rsid w:val="00DB2AE1"/>
    <w:rsid w:val="00DB759A"/>
    <w:rsid w:val="00DC1933"/>
    <w:rsid w:val="00DC7927"/>
    <w:rsid w:val="00DD7B2D"/>
    <w:rsid w:val="00DE3866"/>
    <w:rsid w:val="00DE6388"/>
    <w:rsid w:val="00DE7022"/>
    <w:rsid w:val="00E009A7"/>
    <w:rsid w:val="00E032C8"/>
    <w:rsid w:val="00E07899"/>
    <w:rsid w:val="00E206FD"/>
    <w:rsid w:val="00E46338"/>
    <w:rsid w:val="00E4748D"/>
    <w:rsid w:val="00E62FBF"/>
    <w:rsid w:val="00E63039"/>
    <w:rsid w:val="00E67F5A"/>
    <w:rsid w:val="00E75358"/>
    <w:rsid w:val="00E768B7"/>
    <w:rsid w:val="00E860E2"/>
    <w:rsid w:val="00E92C5D"/>
    <w:rsid w:val="00E95013"/>
    <w:rsid w:val="00E953F3"/>
    <w:rsid w:val="00EA3F34"/>
    <w:rsid w:val="00EA4562"/>
    <w:rsid w:val="00EA70A5"/>
    <w:rsid w:val="00EA7175"/>
    <w:rsid w:val="00EB13C3"/>
    <w:rsid w:val="00EB275C"/>
    <w:rsid w:val="00EB3159"/>
    <w:rsid w:val="00EB3251"/>
    <w:rsid w:val="00EB6B6A"/>
    <w:rsid w:val="00EC3D95"/>
    <w:rsid w:val="00EC5ED2"/>
    <w:rsid w:val="00ED4DD4"/>
    <w:rsid w:val="00ED6587"/>
    <w:rsid w:val="00EE0EDB"/>
    <w:rsid w:val="00EF12DA"/>
    <w:rsid w:val="00EF155B"/>
    <w:rsid w:val="00EF587E"/>
    <w:rsid w:val="00EF65D8"/>
    <w:rsid w:val="00F00E44"/>
    <w:rsid w:val="00F02158"/>
    <w:rsid w:val="00F16041"/>
    <w:rsid w:val="00F17275"/>
    <w:rsid w:val="00F20AB2"/>
    <w:rsid w:val="00F2146D"/>
    <w:rsid w:val="00F21857"/>
    <w:rsid w:val="00F23263"/>
    <w:rsid w:val="00F40484"/>
    <w:rsid w:val="00F4270C"/>
    <w:rsid w:val="00F45BE5"/>
    <w:rsid w:val="00F50064"/>
    <w:rsid w:val="00F7126A"/>
    <w:rsid w:val="00F71FC2"/>
    <w:rsid w:val="00F82EE8"/>
    <w:rsid w:val="00F83A19"/>
    <w:rsid w:val="00F90796"/>
    <w:rsid w:val="00F95201"/>
    <w:rsid w:val="00F97DEF"/>
    <w:rsid w:val="00FA1399"/>
    <w:rsid w:val="00FA3416"/>
    <w:rsid w:val="00FB2A60"/>
    <w:rsid w:val="00FB317D"/>
    <w:rsid w:val="00FB48CC"/>
    <w:rsid w:val="00FC5282"/>
    <w:rsid w:val="00FC53F1"/>
    <w:rsid w:val="00FC6FD6"/>
    <w:rsid w:val="00FC7CD5"/>
    <w:rsid w:val="00FD2C07"/>
    <w:rsid w:val="00FD53C6"/>
    <w:rsid w:val="00FE0CD3"/>
    <w:rsid w:val="00FE3FC3"/>
    <w:rsid w:val="00FE51CB"/>
    <w:rsid w:val="00FF5985"/>
    <w:rsid w:val="0289D5C1"/>
    <w:rsid w:val="0327CB95"/>
    <w:rsid w:val="033D82BC"/>
    <w:rsid w:val="04C39BF6"/>
    <w:rsid w:val="0590385B"/>
    <w:rsid w:val="059B0E76"/>
    <w:rsid w:val="05CEC0DE"/>
    <w:rsid w:val="05CF4445"/>
    <w:rsid w:val="05DC845D"/>
    <w:rsid w:val="065F6C57"/>
    <w:rsid w:val="07882ECF"/>
    <w:rsid w:val="07FB3CB8"/>
    <w:rsid w:val="08372CA9"/>
    <w:rsid w:val="08F76655"/>
    <w:rsid w:val="0C146977"/>
    <w:rsid w:val="0D850907"/>
    <w:rsid w:val="0DFD31CF"/>
    <w:rsid w:val="0EE8F2BF"/>
    <w:rsid w:val="1105A523"/>
    <w:rsid w:val="11170B05"/>
    <w:rsid w:val="119AFBC1"/>
    <w:rsid w:val="1336CC22"/>
    <w:rsid w:val="1358E8BC"/>
    <w:rsid w:val="166E6CE4"/>
    <w:rsid w:val="17686B72"/>
    <w:rsid w:val="198A6B0B"/>
    <w:rsid w:val="1D614A60"/>
    <w:rsid w:val="1D97B093"/>
    <w:rsid w:val="1DBB8BA8"/>
    <w:rsid w:val="1EB440C5"/>
    <w:rsid w:val="1EC142D7"/>
    <w:rsid w:val="1EF60F8B"/>
    <w:rsid w:val="2005F106"/>
    <w:rsid w:val="214309D0"/>
    <w:rsid w:val="21C311EA"/>
    <w:rsid w:val="21F8E399"/>
    <w:rsid w:val="23EB40E6"/>
    <w:rsid w:val="254767F7"/>
    <w:rsid w:val="25946685"/>
    <w:rsid w:val="2673606F"/>
    <w:rsid w:val="2BC88072"/>
    <w:rsid w:val="2E3A3B16"/>
    <w:rsid w:val="2E71F83D"/>
    <w:rsid w:val="2E979019"/>
    <w:rsid w:val="30CE4261"/>
    <w:rsid w:val="314F47D6"/>
    <w:rsid w:val="321E8952"/>
    <w:rsid w:val="34C35B84"/>
    <w:rsid w:val="36ACF701"/>
    <w:rsid w:val="36CFBE95"/>
    <w:rsid w:val="37321100"/>
    <w:rsid w:val="377D472C"/>
    <w:rsid w:val="37845FD1"/>
    <w:rsid w:val="37B5F0DA"/>
    <w:rsid w:val="38DD8367"/>
    <w:rsid w:val="3978DEED"/>
    <w:rsid w:val="3ADEC827"/>
    <w:rsid w:val="3B6ADD5B"/>
    <w:rsid w:val="3B7C024C"/>
    <w:rsid w:val="3BE3941B"/>
    <w:rsid w:val="3C7039A0"/>
    <w:rsid w:val="3CEC180F"/>
    <w:rsid w:val="409C34CD"/>
    <w:rsid w:val="416AFB46"/>
    <w:rsid w:val="41F0886E"/>
    <w:rsid w:val="42EA2A36"/>
    <w:rsid w:val="44141B9E"/>
    <w:rsid w:val="446CF918"/>
    <w:rsid w:val="45D62AEB"/>
    <w:rsid w:val="467CA4C2"/>
    <w:rsid w:val="46B2A41B"/>
    <w:rsid w:val="46C21444"/>
    <w:rsid w:val="472A5F13"/>
    <w:rsid w:val="48881DE0"/>
    <w:rsid w:val="4A29EEB6"/>
    <w:rsid w:val="4B785633"/>
    <w:rsid w:val="4D17E7A9"/>
    <w:rsid w:val="4D618F78"/>
    <w:rsid w:val="4D79ED8C"/>
    <w:rsid w:val="4E4A65F0"/>
    <w:rsid w:val="512000CF"/>
    <w:rsid w:val="574075A3"/>
    <w:rsid w:val="58D8BC37"/>
    <w:rsid w:val="59623525"/>
    <w:rsid w:val="599A449E"/>
    <w:rsid w:val="5A9AFD76"/>
    <w:rsid w:val="5ADA5393"/>
    <w:rsid w:val="5C062F91"/>
    <w:rsid w:val="5DA980F8"/>
    <w:rsid w:val="5E75D51D"/>
    <w:rsid w:val="5F33CF3D"/>
    <w:rsid w:val="5F6D0F14"/>
    <w:rsid w:val="61967930"/>
    <w:rsid w:val="61A24CAE"/>
    <w:rsid w:val="623E2253"/>
    <w:rsid w:val="63CEC983"/>
    <w:rsid w:val="66A951F8"/>
    <w:rsid w:val="67D7EC7A"/>
    <w:rsid w:val="68521CE1"/>
    <w:rsid w:val="689ADB30"/>
    <w:rsid w:val="6979EAC4"/>
    <w:rsid w:val="69CEBAC9"/>
    <w:rsid w:val="6A6E125E"/>
    <w:rsid w:val="6F84D161"/>
    <w:rsid w:val="70D1D612"/>
    <w:rsid w:val="72720106"/>
    <w:rsid w:val="72E91F7B"/>
    <w:rsid w:val="73EB4641"/>
    <w:rsid w:val="74532CFD"/>
    <w:rsid w:val="7542AC93"/>
    <w:rsid w:val="75A31603"/>
    <w:rsid w:val="75F4E9DB"/>
    <w:rsid w:val="76C9015D"/>
    <w:rsid w:val="7802E94E"/>
    <w:rsid w:val="78BEB764"/>
    <w:rsid w:val="78CEA5F2"/>
    <w:rsid w:val="79984B43"/>
    <w:rsid w:val="79CB6FE3"/>
    <w:rsid w:val="7DB6649D"/>
    <w:rsid w:val="7E14F328"/>
    <w:rsid w:val="7EFF4BB9"/>
    <w:rsid w:val="7F0E6CFF"/>
    <w:rsid w:val="7F756234"/>
    <w:rsid w:val="7F961CCC"/>
    <w:rsid w:val="7FB0C389"/>
    <w:rsid w:val="7FF226C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7F35"/>
  <w15:chartTrackingRefBased/>
  <w15:docId w15:val="{CF918B83-F875-4571-97AE-533D8251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51C99"/>
    <w:rPr>
      <w:sz w:val="16"/>
      <w:szCs w:val="16"/>
    </w:rPr>
  </w:style>
  <w:style w:type="paragraph" w:styleId="Commentaire">
    <w:name w:val="annotation text"/>
    <w:basedOn w:val="Normal"/>
    <w:link w:val="CommentaireCar"/>
    <w:uiPriority w:val="99"/>
    <w:unhideWhenUsed/>
    <w:rsid w:val="00251C99"/>
    <w:pPr>
      <w:spacing w:after="0" w:line="240" w:lineRule="auto"/>
    </w:pPr>
    <w:rPr>
      <w:sz w:val="20"/>
      <w:szCs w:val="20"/>
    </w:rPr>
  </w:style>
  <w:style w:type="character" w:customStyle="1" w:styleId="CommentaireCar">
    <w:name w:val="Commentaire Car"/>
    <w:basedOn w:val="Policepardfaut"/>
    <w:link w:val="Commentaire"/>
    <w:uiPriority w:val="99"/>
    <w:rsid w:val="00251C99"/>
    <w:rPr>
      <w:sz w:val="20"/>
      <w:szCs w:val="20"/>
    </w:rPr>
  </w:style>
  <w:style w:type="paragraph" w:styleId="Paragraphedeliste">
    <w:name w:val="List Paragraph"/>
    <w:basedOn w:val="Normal"/>
    <w:uiPriority w:val="34"/>
    <w:qFormat/>
    <w:rsid w:val="004B21CA"/>
    <w:pPr>
      <w:ind w:left="720"/>
      <w:contextualSpacing/>
    </w:pPr>
    <w:rPr>
      <w:kern w:val="0"/>
      <w14:ligatures w14:val="none"/>
    </w:rPr>
  </w:style>
  <w:style w:type="character" w:styleId="lev">
    <w:name w:val="Strong"/>
    <w:basedOn w:val="Policepardfaut"/>
    <w:uiPriority w:val="22"/>
    <w:qFormat/>
    <w:rsid w:val="00636549"/>
    <w:rPr>
      <w:b/>
      <w:bCs/>
    </w:rPr>
  </w:style>
  <w:style w:type="character" w:styleId="Lienhypertexte">
    <w:name w:val="Hyperlink"/>
    <w:basedOn w:val="Policepardfaut"/>
    <w:uiPriority w:val="99"/>
    <w:unhideWhenUsed/>
    <w:rsid w:val="00636549"/>
    <w:rPr>
      <w:color w:val="0000FF"/>
      <w:u w:val="single"/>
    </w:rPr>
  </w:style>
  <w:style w:type="character" w:customStyle="1" w:styleId="normaltextrun">
    <w:name w:val="normaltextrun"/>
    <w:basedOn w:val="Policepardfaut"/>
    <w:rsid w:val="00136676"/>
  </w:style>
  <w:style w:type="paragraph" w:customStyle="1" w:styleId="pf0">
    <w:name w:val="pf0"/>
    <w:basedOn w:val="Normal"/>
    <w:rsid w:val="003830F3"/>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styleId="En-tte">
    <w:name w:val="header"/>
    <w:aliases w:val="Entete"/>
    <w:basedOn w:val="Normal"/>
    <w:link w:val="En-tteCar"/>
    <w:unhideWhenUsed/>
    <w:rsid w:val="006B52D0"/>
    <w:pPr>
      <w:tabs>
        <w:tab w:val="center" w:pos="4320"/>
        <w:tab w:val="right" w:pos="8640"/>
      </w:tabs>
      <w:spacing w:after="0" w:line="240" w:lineRule="auto"/>
    </w:pPr>
  </w:style>
  <w:style w:type="character" w:customStyle="1" w:styleId="En-tteCar">
    <w:name w:val="En-tête Car"/>
    <w:aliases w:val="Entete Car"/>
    <w:basedOn w:val="Policepardfaut"/>
    <w:link w:val="En-tte"/>
    <w:rsid w:val="006B52D0"/>
  </w:style>
  <w:style w:type="paragraph" w:styleId="Pieddepage">
    <w:name w:val="footer"/>
    <w:basedOn w:val="Normal"/>
    <w:link w:val="PieddepageCar"/>
    <w:uiPriority w:val="99"/>
    <w:unhideWhenUsed/>
    <w:rsid w:val="006B52D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2D0"/>
  </w:style>
  <w:style w:type="paragraph" w:styleId="Rvision">
    <w:name w:val="Revision"/>
    <w:hidden/>
    <w:uiPriority w:val="99"/>
    <w:semiHidden/>
    <w:rsid w:val="000934AF"/>
    <w:pPr>
      <w:spacing w:after="0" w:line="240" w:lineRule="auto"/>
    </w:pPr>
  </w:style>
  <w:style w:type="paragraph" w:styleId="Objetducommentaire">
    <w:name w:val="annotation subject"/>
    <w:basedOn w:val="Commentaire"/>
    <w:next w:val="Commentaire"/>
    <w:link w:val="ObjetducommentaireCar"/>
    <w:uiPriority w:val="99"/>
    <w:semiHidden/>
    <w:unhideWhenUsed/>
    <w:rsid w:val="00C0361C"/>
    <w:pPr>
      <w:spacing w:after="160"/>
    </w:pPr>
    <w:rPr>
      <w:b/>
      <w:bCs/>
    </w:rPr>
  </w:style>
  <w:style w:type="character" w:customStyle="1" w:styleId="ObjetducommentaireCar">
    <w:name w:val="Objet du commentaire Car"/>
    <w:basedOn w:val="CommentaireCar"/>
    <w:link w:val="Objetducommentaire"/>
    <w:uiPriority w:val="99"/>
    <w:semiHidden/>
    <w:rsid w:val="00C0361C"/>
    <w:rPr>
      <w:b/>
      <w:bCs/>
      <w:sz w:val="20"/>
      <w:szCs w:val="20"/>
    </w:rPr>
  </w:style>
  <w:style w:type="character" w:styleId="Mention">
    <w:name w:val="Mention"/>
    <w:basedOn w:val="Policepardfaut"/>
    <w:uiPriority w:val="99"/>
    <w:unhideWhenUsed/>
    <w:rsid w:val="00427B14"/>
    <w:rPr>
      <w:color w:val="2B579A"/>
      <w:shd w:val="clear" w:color="auto" w:fill="E1DFDD"/>
    </w:rPr>
  </w:style>
  <w:style w:type="character" w:customStyle="1" w:styleId="cf01">
    <w:name w:val="cf01"/>
    <w:basedOn w:val="Policepardfaut"/>
    <w:rsid w:val="00427B14"/>
    <w:rPr>
      <w:rFonts w:ascii="Segoe UI" w:hAnsi="Segoe UI" w:cs="Segoe UI" w:hint="default"/>
      <w:sz w:val="18"/>
      <w:szCs w:val="18"/>
    </w:rPr>
  </w:style>
  <w:style w:type="paragraph" w:styleId="NormalWeb">
    <w:name w:val="Normal (Web)"/>
    <w:basedOn w:val="Normal"/>
    <w:uiPriority w:val="99"/>
    <w:unhideWhenUsed/>
    <w:rsid w:val="00427B14"/>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cf11">
    <w:name w:val="cf11"/>
    <w:basedOn w:val="Policepardfaut"/>
    <w:rsid w:val="000740D6"/>
    <w:rPr>
      <w:rFonts w:ascii="Segoe UI" w:hAnsi="Segoe UI" w:cs="Segoe UI" w:hint="default"/>
      <w:sz w:val="18"/>
      <w:szCs w:val="18"/>
    </w:rPr>
  </w:style>
  <w:style w:type="character" w:styleId="Mentionnonrsolue">
    <w:name w:val="Unresolved Mention"/>
    <w:basedOn w:val="Policepardfaut"/>
    <w:uiPriority w:val="99"/>
    <w:semiHidden/>
    <w:unhideWhenUsed/>
    <w:rsid w:val="003C6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9877">
      <w:bodyDiv w:val="1"/>
      <w:marLeft w:val="0"/>
      <w:marRight w:val="0"/>
      <w:marTop w:val="0"/>
      <w:marBottom w:val="0"/>
      <w:divBdr>
        <w:top w:val="none" w:sz="0" w:space="0" w:color="auto"/>
        <w:left w:val="none" w:sz="0" w:space="0" w:color="auto"/>
        <w:bottom w:val="none" w:sz="0" w:space="0" w:color="auto"/>
        <w:right w:val="none" w:sz="0" w:space="0" w:color="auto"/>
      </w:divBdr>
    </w:div>
    <w:div w:id="168301291">
      <w:bodyDiv w:val="1"/>
      <w:marLeft w:val="0"/>
      <w:marRight w:val="0"/>
      <w:marTop w:val="0"/>
      <w:marBottom w:val="0"/>
      <w:divBdr>
        <w:top w:val="none" w:sz="0" w:space="0" w:color="auto"/>
        <w:left w:val="none" w:sz="0" w:space="0" w:color="auto"/>
        <w:bottom w:val="none" w:sz="0" w:space="0" w:color="auto"/>
        <w:right w:val="none" w:sz="0" w:space="0" w:color="auto"/>
      </w:divBdr>
    </w:div>
    <w:div w:id="195896900">
      <w:bodyDiv w:val="1"/>
      <w:marLeft w:val="0"/>
      <w:marRight w:val="0"/>
      <w:marTop w:val="0"/>
      <w:marBottom w:val="0"/>
      <w:divBdr>
        <w:top w:val="none" w:sz="0" w:space="0" w:color="auto"/>
        <w:left w:val="none" w:sz="0" w:space="0" w:color="auto"/>
        <w:bottom w:val="none" w:sz="0" w:space="0" w:color="auto"/>
        <w:right w:val="none" w:sz="0" w:space="0" w:color="auto"/>
      </w:divBdr>
    </w:div>
    <w:div w:id="237524156">
      <w:bodyDiv w:val="1"/>
      <w:marLeft w:val="0"/>
      <w:marRight w:val="0"/>
      <w:marTop w:val="0"/>
      <w:marBottom w:val="0"/>
      <w:divBdr>
        <w:top w:val="none" w:sz="0" w:space="0" w:color="auto"/>
        <w:left w:val="none" w:sz="0" w:space="0" w:color="auto"/>
        <w:bottom w:val="none" w:sz="0" w:space="0" w:color="auto"/>
        <w:right w:val="none" w:sz="0" w:space="0" w:color="auto"/>
      </w:divBdr>
    </w:div>
    <w:div w:id="307590796">
      <w:bodyDiv w:val="1"/>
      <w:marLeft w:val="0"/>
      <w:marRight w:val="0"/>
      <w:marTop w:val="0"/>
      <w:marBottom w:val="0"/>
      <w:divBdr>
        <w:top w:val="none" w:sz="0" w:space="0" w:color="auto"/>
        <w:left w:val="none" w:sz="0" w:space="0" w:color="auto"/>
        <w:bottom w:val="none" w:sz="0" w:space="0" w:color="auto"/>
        <w:right w:val="none" w:sz="0" w:space="0" w:color="auto"/>
      </w:divBdr>
    </w:div>
    <w:div w:id="376973489">
      <w:bodyDiv w:val="1"/>
      <w:marLeft w:val="0"/>
      <w:marRight w:val="0"/>
      <w:marTop w:val="0"/>
      <w:marBottom w:val="0"/>
      <w:divBdr>
        <w:top w:val="none" w:sz="0" w:space="0" w:color="auto"/>
        <w:left w:val="none" w:sz="0" w:space="0" w:color="auto"/>
        <w:bottom w:val="none" w:sz="0" w:space="0" w:color="auto"/>
        <w:right w:val="none" w:sz="0" w:space="0" w:color="auto"/>
      </w:divBdr>
    </w:div>
    <w:div w:id="492527269">
      <w:bodyDiv w:val="1"/>
      <w:marLeft w:val="0"/>
      <w:marRight w:val="0"/>
      <w:marTop w:val="0"/>
      <w:marBottom w:val="0"/>
      <w:divBdr>
        <w:top w:val="none" w:sz="0" w:space="0" w:color="auto"/>
        <w:left w:val="none" w:sz="0" w:space="0" w:color="auto"/>
        <w:bottom w:val="none" w:sz="0" w:space="0" w:color="auto"/>
        <w:right w:val="none" w:sz="0" w:space="0" w:color="auto"/>
      </w:divBdr>
    </w:div>
    <w:div w:id="528032014">
      <w:bodyDiv w:val="1"/>
      <w:marLeft w:val="0"/>
      <w:marRight w:val="0"/>
      <w:marTop w:val="0"/>
      <w:marBottom w:val="0"/>
      <w:divBdr>
        <w:top w:val="none" w:sz="0" w:space="0" w:color="auto"/>
        <w:left w:val="none" w:sz="0" w:space="0" w:color="auto"/>
        <w:bottom w:val="none" w:sz="0" w:space="0" w:color="auto"/>
        <w:right w:val="none" w:sz="0" w:space="0" w:color="auto"/>
      </w:divBdr>
    </w:div>
    <w:div w:id="688413239">
      <w:bodyDiv w:val="1"/>
      <w:marLeft w:val="0"/>
      <w:marRight w:val="0"/>
      <w:marTop w:val="0"/>
      <w:marBottom w:val="0"/>
      <w:divBdr>
        <w:top w:val="none" w:sz="0" w:space="0" w:color="auto"/>
        <w:left w:val="none" w:sz="0" w:space="0" w:color="auto"/>
        <w:bottom w:val="none" w:sz="0" w:space="0" w:color="auto"/>
        <w:right w:val="none" w:sz="0" w:space="0" w:color="auto"/>
      </w:divBdr>
    </w:div>
    <w:div w:id="700664176">
      <w:bodyDiv w:val="1"/>
      <w:marLeft w:val="0"/>
      <w:marRight w:val="0"/>
      <w:marTop w:val="0"/>
      <w:marBottom w:val="0"/>
      <w:divBdr>
        <w:top w:val="none" w:sz="0" w:space="0" w:color="auto"/>
        <w:left w:val="none" w:sz="0" w:space="0" w:color="auto"/>
        <w:bottom w:val="none" w:sz="0" w:space="0" w:color="auto"/>
        <w:right w:val="none" w:sz="0" w:space="0" w:color="auto"/>
      </w:divBdr>
    </w:div>
    <w:div w:id="725103886">
      <w:bodyDiv w:val="1"/>
      <w:marLeft w:val="0"/>
      <w:marRight w:val="0"/>
      <w:marTop w:val="0"/>
      <w:marBottom w:val="0"/>
      <w:divBdr>
        <w:top w:val="none" w:sz="0" w:space="0" w:color="auto"/>
        <w:left w:val="none" w:sz="0" w:space="0" w:color="auto"/>
        <w:bottom w:val="none" w:sz="0" w:space="0" w:color="auto"/>
        <w:right w:val="none" w:sz="0" w:space="0" w:color="auto"/>
      </w:divBdr>
    </w:div>
    <w:div w:id="741023488">
      <w:bodyDiv w:val="1"/>
      <w:marLeft w:val="0"/>
      <w:marRight w:val="0"/>
      <w:marTop w:val="0"/>
      <w:marBottom w:val="0"/>
      <w:divBdr>
        <w:top w:val="none" w:sz="0" w:space="0" w:color="auto"/>
        <w:left w:val="none" w:sz="0" w:space="0" w:color="auto"/>
        <w:bottom w:val="none" w:sz="0" w:space="0" w:color="auto"/>
        <w:right w:val="none" w:sz="0" w:space="0" w:color="auto"/>
      </w:divBdr>
    </w:div>
    <w:div w:id="774593704">
      <w:bodyDiv w:val="1"/>
      <w:marLeft w:val="0"/>
      <w:marRight w:val="0"/>
      <w:marTop w:val="0"/>
      <w:marBottom w:val="0"/>
      <w:divBdr>
        <w:top w:val="none" w:sz="0" w:space="0" w:color="auto"/>
        <w:left w:val="none" w:sz="0" w:space="0" w:color="auto"/>
        <w:bottom w:val="none" w:sz="0" w:space="0" w:color="auto"/>
        <w:right w:val="none" w:sz="0" w:space="0" w:color="auto"/>
      </w:divBdr>
    </w:div>
    <w:div w:id="797452539">
      <w:bodyDiv w:val="1"/>
      <w:marLeft w:val="0"/>
      <w:marRight w:val="0"/>
      <w:marTop w:val="0"/>
      <w:marBottom w:val="0"/>
      <w:divBdr>
        <w:top w:val="none" w:sz="0" w:space="0" w:color="auto"/>
        <w:left w:val="none" w:sz="0" w:space="0" w:color="auto"/>
        <w:bottom w:val="none" w:sz="0" w:space="0" w:color="auto"/>
        <w:right w:val="none" w:sz="0" w:space="0" w:color="auto"/>
      </w:divBdr>
    </w:div>
    <w:div w:id="860702924">
      <w:bodyDiv w:val="1"/>
      <w:marLeft w:val="0"/>
      <w:marRight w:val="0"/>
      <w:marTop w:val="0"/>
      <w:marBottom w:val="0"/>
      <w:divBdr>
        <w:top w:val="none" w:sz="0" w:space="0" w:color="auto"/>
        <w:left w:val="none" w:sz="0" w:space="0" w:color="auto"/>
        <w:bottom w:val="none" w:sz="0" w:space="0" w:color="auto"/>
        <w:right w:val="none" w:sz="0" w:space="0" w:color="auto"/>
      </w:divBdr>
      <w:divsChild>
        <w:div w:id="1879782272">
          <w:blockQuote w:val="1"/>
          <w:marLeft w:val="0"/>
          <w:marRight w:val="0"/>
          <w:marTop w:val="0"/>
          <w:marBottom w:val="300"/>
          <w:divBdr>
            <w:top w:val="none" w:sz="0" w:space="0" w:color="auto"/>
            <w:left w:val="single" w:sz="36" w:space="15" w:color="92C1E9"/>
            <w:bottom w:val="none" w:sz="0" w:space="0" w:color="auto"/>
            <w:right w:val="none" w:sz="0" w:space="0" w:color="auto"/>
          </w:divBdr>
        </w:div>
        <w:div w:id="1351293848">
          <w:blockQuote w:val="1"/>
          <w:marLeft w:val="0"/>
          <w:marRight w:val="0"/>
          <w:marTop w:val="0"/>
          <w:marBottom w:val="300"/>
          <w:divBdr>
            <w:top w:val="none" w:sz="0" w:space="0" w:color="auto"/>
            <w:left w:val="single" w:sz="36" w:space="15" w:color="92C1E9"/>
            <w:bottom w:val="none" w:sz="0" w:space="0" w:color="auto"/>
            <w:right w:val="none" w:sz="0" w:space="0" w:color="auto"/>
          </w:divBdr>
        </w:div>
      </w:divsChild>
    </w:div>
    <w:div w:id="960645662">
      <w:bodyDiv w:val="1"/>
      <w:marLeft w:val="0"/>
      <w:marRight w:val="0"/>
      <w:marTop w:val="0"/>
      <w:marBottom w:val="0"/>
      <w:divBdr>
        <w:top w:val="none" w:sz="0" w:space="0" w:color="auto"/>
        <w:left w:val="none" w:sz="0" w:space="0" w:color="auto"/>
        <w:bottom w:val="none" w:sz="0" w:space="0" w:color="auto"/>
        <w:right w:val="none" w:sz="0" w:space="0" w:color="auto"/>
      </w:divBdr>
    </w:div>
    <w:div w:id="1033311162">
      <w:bodyDiv w:val="1"/>
      <w:marLeft w:val="0"/>
      <w:marRight w:val="0"/>
      <w:marTop w:val="0"/>
      <w:marBottom w:val="0"/>
      <w:divBdr>
        <w:top w:val="none" w:sz="0" w:space="0" w:color="auto"/>
        <w:left w:val="none" w:sz="0" w:space="0" w:color="auto"/>
        <w:bottom w:val="none" w:sz="0" w:space="0" w:color="auto"/>
        <w:right w:val="none" w:sz="0" w:space="0" w:color="auto"/>
      </w:divBdr>
    </w:div>
    <w:div w:id="1041595927">
      <w:bodyDiv w:val="1"/>
      <w:marLeft w:val="0"/>
      <w:marRight w:val="0"/>
      <w:marTop w:val="0"/>
      <w:marBottom w:val="0"/>
      <w:divBdr>
        <w:top w:val="none" w:sz="0" w:space="0" w:color="auto"/>
        <w:left w:val="none" w:sz="0" w:space="0" w:color="auto"/>
        <w:bottom w:val="none" w:sz="0" w:space="0" w:color="auto"/>
        <w:right w:val="none" w:sz="0" w:space="0" w:color="auto"/>
      </w:divBdr>
    </w:div>
    <w:div w:id="1050420757">
      <w:bodyDiv w:val="1"/>
      <w:marLeft w:val="0"/>
      <w:marRight w:val="0"/>
      <w:marTop w:val="0"/>
      <w:marBottom w:val="0"/>
      <w:divBdr>
        <w:top w:val="none" w:sz="0" w:space="0" w:color="auto"/>
        <w:left w:val="none" w:sz="0" w:space="0" w:color="auto"/>
        <w:bottom w:val="none" w:sz="0" w:space="0" w:color="auto"/>
        <w:right w:val="none" w:sz="0" w:space="0" w:color="auto"/>
      </w:divBdr>
    </w:div>
    <w:div w:id="1067455541">
      <w:bodyDiv w:val="1"/>
      <w:marLeft w:val="0"/>
      <w:marRight w:val="0"/>
      <w:marTop w:val="0"/>
      <w:marBottom w:val="0"/>
      <w:divBdr>
        <w:top w:val="none" w:sz="0" w:space="0" w:color="auto"/>
        <w:left w:val="none" w:sz="0" w:space="0" w:color="auto"/>
        <w:bottom w:val="none" w:sz="0" w:space="0" w:color="auto"/>
        <w:right w:val="none" w:sz="0" w:space="0" w:color="auto"/>
      </w:divBdr>
    </w:div>
    <w:div w:id="1102215513">
      <w:bodyDiv w:val="1"/>
      <w:marLeft w:val="0"/>
      <w:marRight w:val="0"/>
      <w:marTop w:val="0"/>
      <w:marBottom w:val="0"/>
      <w:divBdr>
        <w:top w:val="none" w:sz="0" w:space="0" w:color="auto"/>
        <w:left w:val="none" w:sz="0" w:space="0" w:color="auto"/>
        <w:bottom w:val="none" w:sz="0" w:space="0" w:color="auto"/>
        <w:right w:val="none" w:sz="0" w:space="0" w:color="auto"/>
      </w:divBdr>
    </w:div>
    <w:div w:id="1153376839">
      <w:bodyDiv w:val="1"/>
      <w:marLeft w:val="0"/>
      <w:marRight w:val="0"/>
      <w:marTop w:val="0"/>
      <w:marBottom w:val="0"/>
      <w:divBdr>
        <w:top w:val="none" w:sz="0" w:space="0" w:color="auto"/>
        <w:left w:val="none" w:sz="0" w:space="0" w:color="auto"/>
        <w:bottom w:val="none" w:sz="0" w:space="0" w:color="auto"/>
        <w:right w:val="none" w:sz="0" w:space="0" w:color="auto"/>
      </w:divBdr>
    </w:div>
    <w:div w:id="1281571408">
      <w:bodyDiv w:val="1"/>
      <w:marLeft w:val="0"/>
      <w:marRight w:val="0"/>
      <w:marTop w:val="0"/>
      <w:marBottom w:val="0"/>
      <w:divBdr>
        <w:top w:val="none" w:sz="0" w:space="0" w:color="auto"/>
        <w:left w:val="none" w:sz="0" w:space="0" w:color="auto"/>
        <w:bottom w:val="none" w:sz="0" w:space="0" w:color="auto"/>
        <w:right w:val="none" w:sz="0" w:space="0" w:color="auto"/>
      </w:divBdr>
    </w:div>
    <w:div w:id="1284968173">
      <w:bodyDiv w:val="1"/>
      <w:marLeft w:val="0"/>
      <w:marRight w:val="0"/>
      <w:marTop w:val="0"/>
      <w:marBottom w:val="0"/>
      <w:divBdr>
        <w:top w:val="none" w:sz="0" w:space="0" w:color="auto"/>
        <w:left w:val="none" w:sz="0" w:space="0" w:color="auto"/>
        <w:bottom w:val="none" w:sz="0" w:space="0" w:color="auto"/>
        <w:right w:val="none" w:sz="0" w:space="0" w:color="auto"/>
      </w:divBdr>
    </w:div>
    <w:div w:id="1304192582">
      <w:bodyDiv w:val="1"/>
      <w:marLeft w:val="0"/>
      <w:marRight w:val="0"/>
      <w:marTop w:val="0"/>
      <w:marBottom w:val="0"/>
      <w:divBdr>
        <w:top w:val="none" w:sz="0" w:space="0" w:color="auto"/>
        <w:left w:val="none" w:sz="0" w:space="0" w:color="auto"/>
        <w:bottom w:val="none" w:sz="0" w:space="0" w:color="auto"/>
        <w:right w:val="none" w:sz="0" w:space="0" w:color="auto"/>
      </w:divBdr>
      <w:divsChild>
        <w:div w:id="494807408">
          <w:blockQuote w:val="1"/>
          <w:marLeft w:val="0"/>
          <w:marRight w:val="0"/>
          <w:marTop w:val="0"/>
          <w:marBottom w:val="300"/>
          <w:divBdr>
            <w:top w:val="none" w:sz="0" w:space="0" w:color="auto"/>
            <w:left w:val="single" w:sz="36" w:space="15" w:color="92C1E9"/>
            <w:bottom w:val="none" w:sz="0" w:space="0" w:color="auto"/>
            <w:right w:val="none" w:sz="0" w:space="0" w:color="auto"/>
          </w:divBdr>
        </w:div>
      </w:divsChild>
    </w:div>
    <w:div w:id="1367683720">
      <w:bodyDiv w:val="1"/>
      <w:marLeft w:val="0"/>
      <w:marRight w:val="0"/>
      <w:marTop w:val="0"/>
      <w:marBottom w:val="0"/>
      <w:divBdr>
        <w:top w:val="none" w:sz="0" w:space="0" w:color="auto"/>
        <w:left w:val="none" w:sz="0" w:space="0" w:color="auto"/>
        <w:bottom w:val="none" w:sz="0" w:space="0" w:color="auto"/>
        <w:right w:val="none" w:sz="0" w:space="0" w:color="auto"/>
      </w:divBdr>
    </w:div>
    <w:div w:id="1387529173">
      <w:bodyDiv w:val="1"/>
      <w:marLeft w:val="0"/>
      <w:marRight w:val="0"/>
      <w:marTop w:val="0"/>
      <w:marBottom w:val="0"/>
      <w:divBdr>
        <w:top w:val="none" w:sz="0" w:space="0" w:color="auto"/>
        <w:left w:val="none" w:sz="0" w:space="0" w:color="auto"/>
        <w:bottom w:val="none" w:sz="0" w:space="0" w:color="auto"/>
        <w:right w:val="none" w:sz="0" w:space="0" w:color="auto"/>
      </w:divBdr>
    </w:div>
    <w:div w:id="1468090899">
      <w:bodyDiv w:val="1"/>
      <w:marLeft w:val="0"/>
      <w:marRight w:val="0"/>
      <w:marTop w:val="0"/>
      <w:marBottom w:val="0"/>
      <w:divBdr>
        <w:top w:val="none" w:sz="0" w:space="0" w:color="auto"/>
        <w:left w:val="none" w:sz="0" w:space="0" w:color="auto"/>
        <w:bottom w:val="none" w:sz="0" w:space="0" w:color="auto"/>
        <w:right w:val="none" w:sz="0" w:space="0" w:color="auto"/>
      </w:divBdr>
    </w:div>
    <w:div w:id="1534735241">
      <w:bodyDiv w:val="1"/>
      <w:marLeft w:val="0"/>
      <w:marRight w:val="0"/>
      <w:marTop w:val="0"/>
      <w:marBottom w:val="0"/>
      <w:divBdr>
        <w:top w:val="none" w:sz="0" w:space="0" w:color="auto"/>
        <w:left w:val="none" w:sz="0" w:space="0" w:color="auto"/>
        <w:bottom w:val="none" w:sz="0" w:space="0" w:color="auto"/>
        <w:right w:val="none" w:sz="0" w:space="0" w:color="auto"/>
      </w:divBdr>
    </w:div>
    <w:div w:id="1570457165">
      <w:bodyDiv w:val="1"/>
      <w:marLeft w:val="0"/>
      <w:marRight w:val="0"/>
      <w:marTop w:val="0"/>
      <w:marBottom w:val="0"/>
      <w:divBdr>
        <w:top w:val="none" w:sz="0" w:space="0" w:color="auto"/>
        <w:left w:val="none" w:sz="0" w:space="0" w:color="auto"/>
        <w:bottom w:val="none" w:sz="0" w:space="0" w:color="auto"/>
        <w:right w:val="none" w:sz="0" w:space="0" w:color="auto"/>
      </w:divBdr>
    </w:div>
    <w:div w:id="1597247754">
      <w:bodyDiv w:val="1"/>
      <w:marLeft w:val="0"/>
      <w:marRight w:val="0"/>
      <w:marTop w:val="0"/>
      <w:marBottom w:val="0"/>
      <w:divBdr>
        <w:top w:val="none" w:sz="0" w:space="0" w:color="auto"/>
        <w:left w:val="none" w:sz="0" w:space="0" w:color="auto"/>
        <w:bottom w:val="none" w:sz="0" w:space="0" w:color="auto"/>
        <w:right w:val="none" w:sz="0" w:space="0" w:color="auto"/>
      </w:divBdr>
    </w:div>
    <w:div w:id="1699505529">
      <w:bodyDiv w:val="1"/>
      <w:marLeft w:val="0"/>
      <w:marRight w:val="0"/>
      <w:marTop w:val="0"/>
      <w:marBottom w:val="0"/>
      <w:divBdr>
        <w:top w:val="none" w:sz="0" w:space="0" w:color="auto"/>
        <w:left w:val="none" w:sz="0" w:space="0" w:color="auto"/>
        <w:bottom w:val="none" w:sz="0" w:space="0" w:color="auto"/>
        <w:right w:val="none" w:sz="0" w:space="0" w:color="auto"/>
      </w:divBdr>
    </w:div>
    <w:div w:id="1718897763">
      <w:bodyDiv w:val="1"/>
      <w:marLeft w:val="0"/>
      <w:marRight w:val="0"/>
      <w:marTop w:val="0"/>
      <w:marBottom w:val="0"/>
      <w:divBdr>
        <w:top w:val="none" w:sz="0" w:space="0" w:color="auto"/>
        <w:left w:val="none" w:sz="0" w:space="0" w:color="auto"/>
        <w:bottom w:val="none" w:sz="0" w:space="0" w:color="auto"/>
        <w:right w:val="none" w:sz="0" w:space="0" w:color="auto"/>
      </w:divBdr>
    </w:div>
    <w:div w:id="1993168959">
      <w:bodyDiv w:val="1"/>
      <w:marLeft w:val="0"/>
      <w:marRight w:val="0"/>
      <w:marTop w:val="0"/>
      <w:marBottom w:val="0"/>
      <w:divBdr>
        <w:top w:val="none" w:sz="0" w:space="0" w:color="auto"/>
        <w:left w:val="none" w:sz="0" w:space="0" w:color="auto"/>
        <w:bottom w:val="none" w:sz="0" w:space="0" w:color="auto"/>
        <w:right w:val="none" w:sz="0" w:space="0" w:color="auto"/>
      </w:divBdr>
    </w:div>
    <w:div w:id="2034836879">
      <w:bodyDiv w:val="1"/>
      <w:marLeft w:val="0"/>
      <w:marRight w:val="0"/>
      <w:marTop w:val="0"/>
      <w:marBottom w:val="0"/>
      <w:divBdr>
        <w:top w:val="none" w:sz="0" w:space="0" w:color="auto"/>
        <w:left w:val="none" w:sz="0" w:space="0" w:color="auto"/>
        <w:bottom w:val="none" w:sz="0" w:space="0" w:color="auto"/>
        <w:right w:val="none" w:sz="0" w:space="0" w:color="auto"/>
      </w:divBdr>
    </w:div>
    <w:div w:id="21290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823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CharactersWithSpaces>
  <SharedDoc>false</SharedDoc>
  <HLinks>
    <vt:vector size="6" baseType="variant">
      <vt:variant>
        <vt:i4>2621505</vt:i4>
      </vt:variant>
      <vt:variant>
        <vt:i4>0</vt:i4>
      </vt:variant>
      <vt:variant>
        <vt:i4>0</vt:i4>
      </vt:variant>
      <vt:variant>
        <vt:i4>5</vt:i4>
      </vt:variant>
      <vt:variant>
        <vt:lpwstr>mailto:emilie.novales@hec.ca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Novales</dc:creator>
  <cp:keywords/>
  <dc:description/>
  <cp:lastModifiedBy>Hanane Mehdi</cp:lastModifiedBy>
  <cp:revision>3</cp:revision>
  <cp:lastPrinted>2023-09-12T06:02:00Z</cp:lastPrinted>
  <dcterms:created xsi:type="dcterms:W3CDTF">2023-09-15T02:31:00Z</dcterms:created>
  <dcterms:modified xsi:type="dcterms:W3CDTF">2023-09-15T02:35:00Z</dcterms:modified>
</cp:coreProperties>
</file>