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DC" w:rsidRPr="00A1558A" w:rsidRDefault="0063744D" w:rsidP="0029226C">
      <w:pPr>
        <w:pStyle w:val="Titre"/>
        <w:tabs>
          <w:tab w:val="right" w:pos="10631"/>
        </w:tabs>
        <w:spacing w:before="100"/>
        <w:jc w:val="left"/>
        <w:rPr>
          <w:rFonts w:asciiTheme="minorHAnsi" w:hAnsiTheme="minorHAnsi" w:cstheme="minorHAnsi"/>
          <w:b w:val="0"/>
          <w:caps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 xml:space="preserve">Toby </w:t>
      </w:r>
      <w:r w:rsidR="00A1558A">
        <w:rPr>
          <w:rFonts w:asciiTheme="minorHAnsi" w:hAnsiTheme="minorHAnsi" w:cstheme="minorHAnsi"/>
          <w:sz w:val="28"/>
          <w:szCs w:val="28"/>
        </w:rPr>
        <w:t>Frank</w:t>
      </w:r>
      <w:r w:rsidR="005B78C7" w:rsidRPr="00A1558A">
        <w:rPr>
          <w:rFonts w:asciiTheme="minorHAnsi" w:hAnsiTheme="minorHAnsi" w:cstheme="minorHAnsi"/>
          <w:b w:val="0"/>
          <w:sz w:val="24"/>
          <w:szCs w:val="24"/>
        </w:rPr>
        <w:tab/>
      </w:r>
      <w:r w:rsidR="00480B18" w:rsidRPr="00A1558A">
        <w:rPr>
          <w:rFonts w:asciiTheme="minorHAnsi" w:hAnsiTheme="minorHAnsi" w:cstheme="minorHAnsi"/>
          <w:b w:val="0"/>
          <w:caps/>
          <w:sz w:val="22"/>
          <w:szCs w:val="22"/>
        </w:rPr>
        <w:t>314 555</w:t>
      </w:r>
      <w:r w:rsidR="004D3E1A">
        <w:rPr>
          <w:rFonts w:asciiTheme="minorHAnsi" w:hAnsiTheme="minorHAnsi" w:cstheme="minorHAnsi"/>
          <w:b w:val="0"/>
          <w:caps/>
          <w:sz w:val="22"/>
          <w:szCs w:val="22"/>
        </w:rPr>
        <w:t>-5555</w:t>
      </w:r>
    </w:p>
    <w:p w:rsidR="00832156" w:rsidRPr="00A1558A" w:rsidRDefault="00F26ADC" w:rsidP="009A6F07">
      <w:pPr>
        <w:widowControl w:val="0"/>
        <w:tabs>
          <w:tab w:val="right" w:pos="1063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A1558A">
        <w:rPr>
          <w:rFonts w:asciiTheme="minorHAnsi" w:hAnsiTheme="minorHAnsi" w:cstheme="minorHAnsi"/>
          <w:sz w:val="22"/>
          <w:szCs w:val="22"/>
          <w:lang w:val="fr-FR"/>
        </w:rPr>
        <w:t xml:space="preserve">1212, rue de la </w:t>
      </w:r>
      <w:r w:rsidR="00832156" w:rsidRPr="00A1558A">
        <w:rPr>
          <w:rFonts w:asciiTheme="minorHAnsi" w:hAnsiTheme="minorHAnsi" w:cstheme="minorHAnsi"/>
          <w:sz w:val="22"/>
          <w:szCs w:val="22"/>
          <w:lang w:val="fr-FR"/>
        </w:rPr>
        <w:t xml:space="preserve">Montagne </w:t>
      </w:r>
      <w:r w:rsidR="005B78C7" w:rsidRPr="00A1558A">
        <w:rPr>
          <w:rFonts w:asciiTheme="minorHAnsi" w:hAnsiTheme="minorHAnsi" w:cstheme="minorHAnsi"/>
          <w:sz w:val="22"/>
          <w:szCs w:val="22"/>
          <w:lang w:val="fr-FR"/>
        </w:rPr>
        <w:tab/>
      </w:r>
      <w:hyperlink r:id="rId8" w:history="1">
        <w:r w:rsidR="0063744D" w:rsidRPr="006905F0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toby7.frank@hec.ca</w:t>
        </w:r>
      </w:hyperlink>
    </w:p>
    <w:p w:rsidR="00576F99" w:rsidRPr="00A1558A" w:rsidRDefault="00576F99" w:rsidP="009A6F07">
      <w:pPr>
        <w:widowControl w:val="0"/>
        <w:tabs>
          <w:tab w:val="left" w:pos="7088"/>
          <w:tab w:val="right" w:pos="1063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A1558A">
        <w:rPr>
          <w:rFonts w:asciiTheme="minorHAnsi" w:hAnsiTheme="minorHAnsi" w:cstheme="minorHAnsi"/>
          <w:sz w:val="22"/>
          <w:szCs w:val="22"/>
          <w:lang w:val="fr-FR"/>
        </w:rPr>
        <w:t>Montréal (Québec)  H2C 3G9</w:t>
      </w:r>
      <w:r w:rsidRPr="00A1558A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1558A">
        <w:rPr>
          <w:rFonts w:asciiTheme="minorHAnsi" w:hAnsiTheme="minorHAnsi" w:cstheme="minorHAnsi"/>
          <w:sz w:val="22"/>
          <w:szCs w:val="22"/>
          <w:lang w:val="fr-FR"/>
        </w:rPr>
        <w:tab/>
      </w:r>
      <w:hyperlink r:id="rId9" w:history="1">
        <w:r w:rsidR="0063744D" w:rsidRPr="006905F0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www.linkedin/in/</w:t>
        </w:r>
        <w:proofErr w:type="spellStart"/>
        <w:r w:rsidR="0063744D" w:rsidRPr="006905F0">
          <w:rPr>
            <w:rStyle w:val="Lienhypertexte"/>
            <w:rFonts w:asciiTheme="minorHAnsi" w:hAnsiTheme="minorHAnsi" w:cstheme="minorHAnsi"/>
            <w:sz w:val="22"/>
            <w:szCs w:val="22"/>
          </w:rPr>
          <w:t>toby</w:t>
        </w:r>
      </w:hyperlink>
      <w:r w:rsidR="00534808">
        <w:rPr>
          <w:rStyle w:val="Lienhypertexte"/>
          <w:rFonts w:asciiTheme="minorHAnsi" w:hAnsiTheme="minorHAnsi" w:cstheme="minorHAnsi"/>
          <w:sz w:val="22"/>
          <w:szCs w:val="22"/>
        </w:rPr>
        <w:t>frank</w:t>
      </w:r>
      <w:proofErr w:type="spellEnd"/>
    </w:p>
    <w:p w:rsidR="00E929F2" w:rsidRPr="00A1558A" w:rsidRDefault="00576F99" w:rsidP="009A6F07">
      <w:pPr>
        <w:widowControl w:val="0"/>
        <w:tabs>
          <w:tab w:val="right" w:pos="1063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A1558A">
        <w:rPr>
          <w:rFonts w:asciiTheme="minorHAnsi" w:hAnsiTheme="minorHAnsi" w:cstheme="minorHAnsi"/>
          <w:sz w:val="22"/>
          <w:szCs w:val="22"/>
          <w:lang w:val="fr-FR"/>
        </w:rPr>
        <w:tab/>
      </w:r>
      <w:r w:rsidR="005B78C7" w:rsidRPr="00A155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26ADC" w:rsidRPr="00A1558A">
        <w:rPr>
          <w:rFonts w:asciiTheme="minorHAnsi" w:hAnsiTheme="minorHAnsi" w:cstheme="minorHAnsi"/>
          <w:sz w:val="22"/>
          <w:szCs w:val="22"/>
          <w:lang w:val="fr-FR"/>
        </w:rPr>
        <w:t>Langues : français, anglais</w:t>
      </w:r>
    </w:p>
    <w:p w:rsidR="00E929F2" w:rsidRPr="00A1558A" w:rsidRDefault="00E929F2" w:rsidP="00F26ADC">
      <w:pPr>
        <w:widowControl w:val="0"/>
        <w:tabs>
          <w:tab w:val="left" w:pos="8080"/>
        </w:tabs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fr-FR"/>
        </w:rPr>
      </w:pPr>
    </w:p>
    <w:p w:rsidR="00F26ADC" w:rsidRPr="00A1558A" w:rsidRDefault="00F26ADC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4"/>
          <w:u w:val="none"/>
        </w:rPr>
      </w:pPr>
      <w:r w:rsidRPr="00A1558A">
        <w:rPr>
          <w:rFonts w:asciiTheme="minorHAnsi" w:hAnsiTheme="minorHAnsi" w:cstheme="minorHAnsi"/>
          <w:caps/>
          <w:sz w:val="24"/>
          <w:u w:val="none"/>
        </w:rPr>
        <w:t>Formation</w:t>
      </w:r>
    </w:p>
    <w:p w:rsidR="00F26ADC" w:rsidRPr="005D1267" w:rsidRDefault="00F26ADC" w:rsidP="00F26ADC">
      <w:pPr>
        <w:tabs>
          <w:tab w:val="left" w:pos="898"/>
        </w:tabs>
        <w:rPr>
          <w:rFonts w:asciiTheme="minorHAnsi" w:hAnsiTheme="minorHAnsi" w:cstheme="minorHAnsi"/>
          <w:sz w:val="4"/>
          <w:szCs w:val="4"/>
        </w:rPr>
      </w:pPr>
    </w:p>
    <w:p w:rsidR="00F26ADC" w:rsidRPr="00A1558A" w:rsidRDefault="005B78C7" w:rsidP="00213FEA">
      <w:pPr>
        <w:widowControl w:val="0"/>
        <w:tabs>
          <w:tab w:val="right" w:pos="10631"/>
        </w:tabs>
        <w:autoSpaceDE w:val="0"/>
        <w:autoSpaceDN w:val="0"/>
        <w:adjustRightInd w:val="0"/>
        <w:rPr>
          <w:rFonts w:asciiTheme="minorHAnsi" w:hAnsiTheme="minorHAnsi" w:cstheme="minorHAnsi"/>
          <w:lang w:val="fr-FR"/>
        </w:rPr>
      </w:pPr>
      <w:r w:rsidRPr="00A1558A">
        <w:rPr>
          <w:rFonts w:asciiTheme="minorHAnsi" w:hAnsiTheme="minorHAnsi" w:cstheme="minorHAnsi"/>
          <w:b/>
          <w:lang w:val="fr-FR"/>
        </w:rPr>
        <w:t>Certificat en</w:t>
      </w:r>
      <w:r w:rsidRPr="00A1558A">
        <w:rPr>
          <w:rFonts w:asciiTheme="minorHAnsi" w:hAnsiTheme="minorHAnsi" w:cstheme="minorHAnsi"/>
          <w:lang w:val="fr-FR"/>
        </w:rPr>
        <w:t xml:space="preserve"> </w:t>
      </w:r>
      <w:r w:rsidRPr="00A1558A">
        <w:rPr>
          <w:rFonts w:asciiTheme="minorHAnsi" w:hAnsiTheme="minorHAnsi" w:cstheme="minorHAnsi"/>
          <w:b/>
          <w:lang w:val="fr-FR"/>
        </w:rPr>
        <w:t>gestion des opérations et de la logistique</w:t>
      </w:r>
      <w:r w:rsidR="00213FEA" w:rsidRPr="00A1558A">
        <w:rPr>
          <w:rFonts w:asciiTheme="minorHAnsi" w:hAnsiTheme="minorHAnsi" w:cstheme="minorHAnsi"/>
          <w:lang w:val="fr-FR"/>
        </w:rPr>
        <w:t xml:space="preserve">, </w:t>
      </w:r>
      <w:r w:rsidR="00213FEA" w:rsidRPr="00A1558A">
        <w:rPr>
          <w:rFonts w:asciiTheme="minorHAnsi" w:hAnsiTheme="minorHAnsi" w:cstheme="minorHAnsi"/>
          <w:b/>
          <w:lang w:val="fr-FR"/>
        </w:rPr>
        <w:t>HEC Montréal</w:t>
      </w:r>
      <w:r w:rsidR="00213FEA" w:rsidRPr="00A1558A">
        <w:rPr>
          <w:rFonts w:asciiTheme="minorHAnsi" w:hAnsiTheme="minorHAnsi" w:cstheme="minorHAnsi"/>
          <w:lang w:val="fr-FR"/>
        </w:rPr>
        <w:t xml:space="preserve"> </w:t>
      </w:r>
      <w:r w:rsidRPr="00A1558A">
        <w:rPr>
          <w:rFonts w:asciiTheme="minorHAnsi" w:hAnsiTheme="minorHAnsi" w:cstheme="minorHAnsi"/>
          <w:lang w:val="fr-FR"/>
        </w:rPr>
        <w:tab/>
      </w:r>
      <w:r w:rsidR="002D30BD">
        <w:rPr>
          <w:rFonts w:asciiTheme="minorHAnsi" w:hAnsiTheme="minorHAnsi" w:cstheme="minorHAnsi"/>
          <w:b/>
          <w:lang w:val="fr-FR"/>
        </w:rPr>
        <w:t>Décembre 2019</w:t>
      </w:r>
    </w:p>
    <w:p w:rsidR="00F26ADC" w:rsidRPr="00A1558A" w:rsidRDefault="006F7B0D" w:rsidP="00393F8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Theme="minorHAnsi" w:hAnsiTheme="minorHAnsi" w:cstheme="minorHAnsi"/>
          <w:lang w:val="fr-FR"/>
        </w:rPr>
      </w:pPr>
      <w:r w:rsidRPr="00A1558A">
        <w:rPr>
          <w:rFonts w:asciiTheme="minorHAnsi" w:hAnsiTheme="minorHAnsi" w:cstheme="minorHAnsi"/>
          <w:lang w:val="fr-FR"/>
        </w:rPr>
        <w:t xml:space="preserve">Moyenne cumulative : </w:t>
      </w:r>
      <w:r w:rsidR="00F41682">
        <w:rPr>
          <w:rFonts w:asciiTheme="minorHAnsi" w:hAnsiTheme="minorHAnsi" w:cstheme="minorHAnsi"/>
          <w:b/>
          <w:lang w:val="fr-FR"/>
        </w:rPr>
        <w:t>3.9</w:t>
      </w:r>
      <w:r w:rsidRPr="00A1558A">
        <w:rPr>
          <w:rFonts w:asciiTheme="minorHAnsi" w:hAnsiTheme="minorHAnsi" w:cstheme="minorHAnsi"/>
          <w:b/>
          <w:lang w:val="fr-FR"/>
        </w:rPr>
        <w:t xml:space="preserve"> </w:t>
      </w:r>
      <w:r w:rsidR="00213FEA" w:rsidRPr="00A1558A">
        <w:rPr>
          <w:rFonts w:asciiTheme="minorHAnsi" w:hAnsiTheme="minorHAnsi" w:cstheme="minorHAnsi"/>
          <w:b/>
          <w:lang w:val="fr-FR"/>
        </w:rPr>
        <w:t>/4.3</w:t>
      </w:r>
      <w:r w:rsidR="000B2E71" w:rsidRPr="00A1558A">
        <w:rPr>
          <w:rFonts w:asciiTheme="minorHAnsi" w:hAnsiTheme="minorHAnsi" w:cstheme="minorHAnsi"/>
          <w:b/>
          <w:lang w:val="fr-FR"/>
        </w:rPr>
        <w:t xml:space="preserve"> </w:t>
      </w:r>
      <w:r w:rsidR="000414D8" w:rsidRPr="00A1558A">
        <w:rPr>
          <w:rFonts w:asciiTheme="minorHAnsi" w:hAnsiTheme="minorHAnsi" w:cstheme="minorHAnsi"/>
          <w:i/>
          <w:color w:val="FF0000"/>
          <w:sz w:val="22"/>
          <w:lang w:val="fr-FR"/>
        </w:rPr>
        <w:t>I</w:t>
      </w:r>
      <w:r w:rsidR="000B2E71" w:rsidRPr="00A1558A">
        <w:rPr>
          <w:rFonts w:asciiTheme="minorHAnsi" w:hAnsiTheme="minorHAnsi" w:cstheme="minorHAnsi"/>
          <w:i/>
          <w:color w:val="FF0000"/>
          <w:sz w:val="22"/>
          <w:lang w:val="fr-FR"/>
        </w:rPr>
        <w:t xml:space="preserve">ndiquer seulement si </w:t>
      </w:r>
      <w:r w:rsidR="000414D8" w:rsidRPr="00A1558A">
        <w:rPr>
          <w:rFonts w:asciiTheme="minorHAnsi" w:hAnsiTheme="minorHAnsi" w:cstheme="minorHAnsi"/>
          <w:i/>
          <w:color w:val="FF0000"/>
          <w:sz w:val="22"/>
          <w:lang w:val="fr-FR"/>
        </w:rPr>
        <w:t>plus de 3.4/4.3</w:t>
      </w:r>
      <w:r w:rsidR="001E18B6">
        <w:rPr>
          <w:rFonts w:asciiTheme="minorHAnsi" w:hAnsiTheme="minorHAnsi" w:cstheme="minorHAnsi"/>
          <w:i/>
          <w:color w:val="FF0000"/>
          <w:sz w:val="22"/>
          <w:lang w:val="fr-FR"/>
        </w:rPr>
        <w:t xml:space="preserve">. </w:t>
      </w:r>
      <w:r w:rsidR="001E18B6" w:rsidRPr="001E18B6">
        <w:rPr>
          <w:rFonts w:asciiTheme="minorHAnsi" w:hAnsiTheme="minorHAnsi" w:cstheme="minorHAnsi"/>
          <w:sz w:val="22"/>
          <w:lang w:val="fr-FR"/>
        </w:rPr>
        <w:t>Mention d’</w:t>
      </w:r>
      <w:r w:rsidR="001E18B6" w:rsidRPr="001E18B6">
        <w:rPr>
          <w:rFonts w:asciiTheme="minorHAnsi" w:hAnsiTheme="minorHAnsi" w:cstheme="minorHAnsi"/>
          <w:b/>
          <w:sz w:val="22"/>
          <w:lang w:val="fr-FR"/>
        </w:rPr>
        <w:t>excellence.</w:t>
      </w:r>
    </w:p>
    <w:p w:rsidR="00393F8B" w:rsidRPr="0000689E" w:rsidRDefault="00393F8B" w:rsidP="005B78C7">
      <w:pPr>
        <w:pStyle w:val="Titre6"/>
        <w:widowControl w:val="0"/>
        <w:tabs>
          <w:tab w:val="right" w:pos="10348"/>
        </w:tabs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18"/>
          <w:lang w:val="fr-FR"/>
        </w:rPr>
      </w:pPr>
    </w:p>
    <w:p w:rsidR="00F26ADC" w:rsidRPr="00A1558A" w:rsidRDefault="00F26ADC" w:rsidP="009A6F07">
      <w:pPr>
        <w:pStyle w:val="Titre6"/>
        <w:widowControl w:val="0"/>
        <w:tabs>
          <w:tab w:val="right" w:pos="10631"/>
        </w:tabs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4"/>
          <w:szCs w:val="24"/>
          <w:lang w:val="fr-FR"/>
        </w:rPr>
      </w:pPr>
      <w:r w:rsidRPr="00A1558A">
        <w:rPr>
          <w:rFonts w:asciiTheme="minorHAnsi" w:hAnsiTheme="minorHAnsi" w:cstheme="minorHAnsi"/>
          <w:sz w:val="24"/>
          <w:szCs w:val="24"/>
          <w:lang w:val="fr-FR"/>
        </w:rPr>
        <w:t>Diplôme d’études collégiales, sciences humaines, Collège Jean XII</w:t>
      </w:r>
      <w:r w:rsidR="005B78C7" w:rsidRPr="00A1558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2D30BD">
        <w:rPr>
          <w:rFonts w:asciiTheme="minorHAnsi" w:hAnsiTheme="minorHAnsi" w:cstheme="minorHAnsi"/>
          <w:sz w:val="24"/>
          <w:szCs w:val="24"/>
          <w:lang w:val="fr-FR"/>
        </w:rPr>
        <w:t>2013</w:t>
      </w:r>
    </w:p>
    <w:p w:rsidR="003D7144" w:rsidRPr="005D1267" w:rsidRDefault="00F26ADC" w:rsidP="009A6F07">
      <w:pPr>
        <w:tabs>
          <w:tab w:val="left" w:pos="0"/>
        </w:tabs>
        <w:suppressAutoHyphens/>
        <w:ind w:left="-5"/>
        <w:jc w:val="both"/>
        <w:rPr>
          <w:rFonts w:asciiTheme="minorHAnsi" w:hAnsiTheme="minorHAnsi" w:cstheme="minorHAnsi"/>
          <w:smallCaps/>
          <w:color w:val="000000"/>
          <w:spacing w:val="-2"/>
          <w:sz w:val="6"/>
        </w:rPr>
      </w:pPr>
      <w:r w:rsidRPr="00A1558A">
        <w:rPr>
          <w:rFonts w:asciiTheme="minorHAnsi" w:hAnsiTheme="minorHAnsi" w:cstheme="minorHAnsi"/>
          <w:smallCaps/>
          <w:color w:val="000000"/>
          <w:spacing w:val="-2"/>
        </w:rPr>
        <w:tab/>
      </w:r>
    </w:p>
    <w:p w:rsidR="00F41682" w:rsidRPr="00A1558A" w:rsidRDefault="00F41682" w:rsidP="009A6F07">
      <w:pPr>
        <w:tabs>
          <w:tab w:val="left" w:pos="0"/>
        </w:tabs>
        <w:suppressAutoHyphens/>
        <w:ind w:left="-5"/>
        <w:jc w:val="both"/>
        <w:rPr>
          <w:rFonts w:asciiTheme="minorHAnsi" w:hAnsiTheme="minorHAnsi" w:cstheme="minorHAnsi"/>
          <w:caps/>
          <w:sz w:val="20"/>
          <w:szCs w:val="20"/>
        </w:rPr>
      </w:pPr>
      <w:bookmarkStart w:id="0" w:name="_GoBack"/>
      <w:bookmarkEnd w:id="0"/>
    </w:p>
    <w:p w:rsidR="00F26ADC" w:rsidRPr="00A1558A" w:rsidRDefault="00F26ADC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4"/>
          <w:u w:val="none"/>
        </w:rPr>
      </w:pPr>
      <w:r w:rsidRPr="00A1558A">
        <w:rPr>
          <w:rFonts w:asciiTheme="minorHAnsi" w:hAnsiTheme="minorHAnsi" w:cstheme="minorHAnsi"/>
          <w:caps/>
          <w:sz w:val="24"/>
          <w:u w:val="none"/>
        </w:rPr>
        <w:t>Expérience professionnelle</w:t>
      </w:r>
    </w:p>
    <w:p w:rsidR="00460F43" w:rsidRPr="005D1267" w:rsidRDefault="00460F43" w:rsidP="00460F43">
      <w:pPr>
        <w:tabs>
          <w:tab w:val="left" w:pos="1276"/>
          <w:tab w:val="right" w:pos="10348"/>
          <w:tab w:val="left" w:pos="10512"/>
        </w:tabs>
        <w:ind w:left="360" w:right="-18" w:hanging="360"/>
        <w:jc w:val="both"/>
        <w:rPr>
          <w:rFonts w:asciiTheme="minorHAnsi" w:hAnsiTheme="minorHAnsi" w:cstheme="minorHAnsi"/>
          <w:b/>
          <w:color w:val="000000"/>
          <w:spacing w:val="-2"/>
          <w:sz w:val="4"/>
          <w:szCs w:val="4"/>
        </w:rPr>
      </w:pPr>
    </w:p>
    <w:p w:rsidR="00460F43" w:rsidRDefault="002D30BD" w:rsidP="00EE00E5">
      <w:pPr>
        <w:tabs>
          <w:tab w:val="left" w:pos="1276"/>
          <w:tab w:val="right" w:pos="10632"/>
        </w:tabs>
        <w:ind w:right="-17"/>
        <w:jc w:val="both"/>
        <w:rPr>
          <w:rFonts w:asciiTheme="minorHAnsi" w:hAnsiTheme="minorHAnsi" w:cstheme="minorHAnsi"/>
          <w:b/>
          <w:color w:val="000000"/>
          <w:spacing w:val="-2"/>
        </w:rPr>
      </w:pPr>
      <w:r w:rsidRPr="00A1558A">
        <w:rPr>
          <w:rFonts w:asciiTheme="minorHAnsi" w:hAnsiTheme="minorHAnsi" w:cstheme="minorHAnsi"/>
          <w:b/>
          <w:color w:val="000000"/>
          <w:spacing w:val="-2"/>
        </w:rPr>
        <w:t>Aide-contremaître</w:t>
      </w:r>
      <w:r>
        <w:rPr>
          <w:rFonts w:asciiTheme="minorHAnsi" w:hAnsiTheme="minorHAnsi" w:cstheme="minorHAnsi"/>
          <w:b/>
          <w:color w:val="000000"/>
          <w:spacing w:val="-2"/>
        </w:rPr>
        <w:t xml:space="preserve">, entreprise </w:t>
      </w:r>
      <w:r w:rsidR="00572B8D" w:rsidRPr="00A1558A">
        <w:rPr>
          <w:rFonts w:asciiTheme="minorHAnsi" w:hAnsiTheme="minorHAnsi" w:cstheme="minorHAnsi"/>
          <w:b/>
          <w:color w:val="000000"/>
          <w:spacing w:val="-2"/>
        </w:rPr>
        <w:t>X</w:t>
      </w:r>
      <w:r w:rsidR="009E3E17" w:rsidRPr="00A1558A">
        <w:rPr>
          <w:rFonts w:asciiTheme="minorHAnsi" w:hAnsiTheme="minorHAnsi" w:cstheme="minorHAnsi"/>
          <w:b/>
          <w:color w:val="000000"/>
          <w:spacing w:val="-2"/>
        </w:rPr>
        <w:t>YZ</w:t>
      </w:r>
      <w:r>
        <w:rPr>
          <w:rFonts w:asciiTheme="minorHAnsi" w:hAnsiTheme="minorHAnsi" w:cstheme="minorHAnsi"/>
          <w:color w:val="000000"/>
          <w:spacing w:val="-2"/>
        </w:rPr>
        <w:tab/>
      </w:r>
      <w:r>
        <w:rPr>
          <w:rFonts w:asciiTheme="minorHAnsi" w:hAnsiTheme="minorHAnsi" w:cstheme="minorHAnsi"/>
          <w:b/>
          <w:color w:val="000000"/>
          <w:spacing w:val="-2"/>
        </w:rPr>
        <w:t>2015</w:t>
      </w:r>
      <w:r w:rsidR="00992CDE" w:rsidRPr="00A1558A">
        <w:rPr>
          <w:rFonts w:asciiTheme="minorHAnsi" w:hAnsiTheme="minorHAnsi" w:cstheme="minorHAnsi"/>
          <w:b/>
          <w:color w:val="000000"/>
          <w:spacing w:val="-2"/>
        </w:rPr>
        <w:t>…</w:t>
      </w:r>
    </w:p>
    <w:p w:rsidR="00EE00E5" w:rsidRPr="00EE00E5" w:rsidRDefault="00EE00E5" w:rsidP="002D30BD">
      <w:pPr>
        <w:tabs>
          <w:tab w:val="left" w:pos="1276"/>
          <w:tab w:val="right" w:pos="10632"/>
        </w:tabs>
        <w:spacing w:after="80"/>
        <w:ind w:right="-17"/>
        <w:jc w:val="both"/>
        <w:rPr>
          <w:rFonts w:asciiTheme="minorHAnsi" w:hAnsiTheme="minorHAnsi" w:cstheme="minorHAnsi"/>
          <w:i/>
          <w:color w:val="000000"/>
          <w:spacing w:val="-2"/>
          <w:sz w:val="22"/>
        </w:rPr>
      </w:pPr>
      <w:r w:rsidRPr="00EE00E5">
        <w:rPr>
          <w:rFonts w:asciiTheme="minorHAnsi" w:hAnsiTheme="minorHAnsi" w:cstheme="minorHAnsi"/>
          <w:i/>
          <w:color w:val="000000"/>
          <w:spacing w:val="-2"/>
          <w:sz w:val="22"/>
        </w:rPr>
        <w:t>(Entreprise de</w:t>
      </w:r>
      <w:r w:rsidR="00B04700">
        <w:rPr>
          <w:rFonts w:asciiTheme="minorHAnsi" w:hAnsiTheme="minorHAnsi" w:cstheme="minorHAnsi"/>
          <w:i/>
          <w:color w:val="000000"/>
          <w:spacing w:val="-2"/>
          <w:sz w:val="22"/>
        </w:rPr>
        <w:t xml:space="preserve"> fabrication de</w:t>
      </w:r>
      <w:r w:rsidRPr="00EE00E5">
        <w:rPr>
          <w:rFonts w:asciiTheme="minorHAnsi" w:hAnsiTheme="minorHAnsi" w:cstheme="minorHAnsi"/>
          <w:i/>
          <w:color w:val="000000"/>
          <w:spacing w:val="-2"/>
          <w:sz w:val="22"/>
        </w:rPr>
        <w:t xml:space="preserve"> matériel et</w:t>
      </w:r>
      <w:r>
        <w:rPr>
          <w:rFonts w:asciiTheme="minorHAnsi" w:hAnsiTheme="minorHAnsi" w:cstheme="minorHAnsi"/>
          <w:i/>
          <w:color w:val="000000"/>
          <w:spacing w:val="-2"/>
          <w:sz w:val="22"/>
        </w:rPr>
        <w:t xml:space="preserve"> de</w:t>
      </w:r>
      <w:r w:rsidRPr="00EE00E5">
        <w:rPr>
          <w:rFonts w:asciiTheme="minorHAnsi" w:hAnsiTheme="minorHAnsi" w:cstheme="minorHAnsi"/>
          <w:i/>
          <w:color w:val="000000"/>
          <w:spacing w:val="-2"/>
          <w:sz w:val="22"/>
        </w:rPr>
        <w:t xml:space="preserve"> fourniture agricole, 700 employés, … de chiffre d’affaires)</w:t>
      </w:r>
    </w:p>
    <w:p w:rsidR="005B78C7" w:rsidRPr="00A1558A" w:rsidRDefault="00CD083F" w:rsidP="0029226C">
      <w:pPr>
        <w:tabs>
          <w:tab w:val="left" w:pos="1276"/>
          <w:tab w:val="left" w:pos="10512"/>
        </w:tabs>
        <w:spacing w:before="20" w:after="80"/>
        <w:ind w:right="-17"/>
        <w:jc w:val="both"/>
        <w:rPr>
          <w:rFonts w:asciiTheme="minorHAnsi" w:hAnsiTheme="minorHAnsi" w:cstheme="minorHAnsi"/>
          <w:color w:val="000000"/>
          <w:spacing w:val="-2"/>
        </w:rPr>
      </w:pPr>
      <w:r w:rsidRPr="00A1558A">
        <w:rPr>
          <w:rFonts w:asciiTheme="minorHAnsi" w:hAnsiTheme="minorHAnsi" w:cstheme="minorHAnsi"/>
          <w:color w:val="000000"/>
          <w:spacing w:val="-2"/>
        </w:rPr>
        <w:t>Planifier les besoins quotidiens de main-d'œuvre selon les prévisions</w:t>
      </w:r>
      <w:r w:rsidR="00572B8D" w:rsidRPr="00A1558A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A1558A">
        <w:rPr>
          <w:rFonts w:asciiTheme="minorHAnsi" w:hAnsiTheme="minorHAnsi" w:cstheme="minorHAnsi"/>
          <w:color w:val="000000"/>
          <w:spacing w:val="-2"/>
        </w:rPr>
        <w:t>et effectuer les ajustements.</w:t>
      </w:r>
      <w:r w:rsidR="00AF7983">
        <w:rPr>
          <w:rFonts w:asciiTheme="minorHAnsi" w:hAnsiTheme="minorHAnsi" w:cstheme="minorHAnsi"/>
          <w:color w:val="000000"/>
          <w:spacing w:val="-2"/>
        </w:rPr>
        <w:t xml:space="preserve"> V</w:t>
      </w:r>
      <w:r w:rsidR="00AF7983" w:rsidRPr="00AF7983">
        <w:rPr>
          <w:rFonts w:asciiTheme="minorHAnsi" w:hAnsiTheme="minorHAnsi" w:cstheme="minorHAnsi"/>
          <w:color w:val="000000"/>
          <w:spacing w:val="-2"/>
        </w:rPr>
        <w:t>érifie les réglages et les programmations du matériel ou des machines</w:t>
      </w:r>
      <w:r w:rsidR="00AF7983">
        <w:rPr>
          <w:rFonts w:asciiTheme="minorHAnsi" w:hAnsiTheme="minorHAnsi" w:cstheme="minorHAnsi"/>
          <w:color w:val="000000"/>
          <w:spacing w:val="-2"/>
        </w:rPr>
        <w:t>.</w:t>
      </w:r>
      <w:r w:rsidRPr="00A1558A">
        <w:rPr>
          <w:rFonts w:asciiTheme="minorHAnsi" w:hAnsiTheme="minorHAnsi" w:cstheme="minorHAnsi"/>
        </w:rPr>
        <w:t xml:space="preserve"> </w:t>
      </w:r>
      <w:r w:rsidRPr="00A1558A">
        <w:rPr>
          <w:rFonts w:asciiTheme="minorHAnsi" w:hAnsiTheme="minorHAnsi" w:cstheme="minorHAnsi"/>
          <w:color w:val="000000"/>
          <w:spacing w:val="-2"/>
        </w:rPr>
        <w:t xml:space="preserve">Tenir des rencontres </w:t>
      </w:r>
      <w:r w:rsidR="00A5617B" w:rsidRPr="00A1558A">
        <w:rPr>
          <w:rFonts w:asciiTheme="minorHAnsi" w:hAnsiTheme="minorHAnsi" w:cstheme="minorHAnsi"/>
          <w:color w:val="000000"/>
          <w:spacing w:val="-2"/>
        </w:rPr>
        <w:t>quotidienne</w:t>
      </w:r>
      <w:r w:rsidR="007E6232" w:rsidRPr="00A1558A">
        <w:rPr>
          <w:rFonts w:asciiTheme="minorHAnsi" w:hAnsiTheme="minorHAnsi" w:cstheme="minorHAnsi"/>
          <w:color w:val="000000"/>
          <w:spacing w:val="-2"/>
        </w:rPr>
        <w:t>s</w:t>
      </w:r>
      <w:r w:rsidR="00A5617B" w:rsidRPr="00A1558A">
        <w:rPr>
          <w:rFonts w:asciiTheme="minorHAnsi" w:hAnsiTheme="minorHAnsi" w:cstheme="minorHAnsi"/>
          <w:color w:val="000000"/>
          <w:spacing w:val="-2"/>
        </w:rPr>
        <w:t xml:space="preserve"> afin d’</w:t>
      </w:r>
      <w:r w:rsidRPr="00A1558A">
        <w:rPr>
          <w:rFonts w:asciiTheme="minorHAnsi" w:hAnsiTheme="minorHAnsi" w:cstheme="minorHAnsi"/>
          <w:color w:val="000000"/>
          <w:spacing w:val="-2"/>
        </w:rPr>
        <w:t>informer les employés de leur assignation et des objectifs opérationnels.</w:t>
      </w:r>
    </w:p>
    <w:p w:rsidR="001D5352" w:rsidRPr="00A1558A" w:rsidRDefault="005B78C7" w:rsidP="0029226C">
      <w:pPr>
        <w:tabs>
          <w:tab w:val="left" w:pos="1276"/>
          <w:tab w:val="left" w:pos="10512"/>
        </w:tabs>
        <w:spacing w:before="40"/>
        <w:ind w:left="357" w:right="-17" w:hanging="357"/>
        <w:jc w:val="both"/>
        <w:rPr>
          <w:rFonts w:asciiTheme="minorHAnsi" w:hAnsiTheme="minorHAnsi" w:cstheme="minorHAnsi"/>
          <w:color w:val="000000"/>
          <w:spacing w:val="-2"/>
        </w:rPr>
      </w:pPr>
      <w:r w:rsidRPr="00A1558A">
        <w:rPr>
          <w:rFonts w:asciiTheme="minorHAnsi" w:hAnsiTheme="minorHAnsi" w:cstheme="minorHAnsi"/>
          <w:b/>
          <w:color w:val="000000"/>
          <w:spacing w:val="-2"/>
        </w:rPr>
        <w:t>Réalisation</w:t>
      </w:r>
      <w:r w:rsidR="001D5352" w:rsidRPr="00A1558A">
        <w:rPr>
          <w:rFonts w:asciiTheme="minorHAnsi" w:hAnsiTheme="minorHAnsi" w:cstheme="minorHAnsi"/>
          <w:b/>
          <w:color w:val="000000"/>
          <w:spacing w:val="-2"/>
        </w:rPr>
        <w:t>s</w:t>
      </w:r>
      <w:r w:rsidR="00A74F86" w:rsidRPr="00A1558A">
        <w:rPr>
          <w:rFonts w:asciiTheme="minorHAnsi" w:hAnsiTheme="minorHAnsi" w:cstheme="minorHAnsi"/>
          <w:color w:val="000000"/>
          <w:spacing w:val="-2"/>
        </w:rPr>
        <w:t> :</w:t>
      </w:r>
    </w:p>
    <w:p w:rsidR="001D5352" w:rsidRPr="00A1558A" w:rsidRDefault="00862BDA" w:rsidP="00A5617B">
      <w:pPr>
        <w:pStyle w:val="Paragraphedeliste"/>
        <w:numPr>
          <w:ilvl w:val="0"/>
          <w:numId w:val="10"/>
        </w:numPr>
        <w:tabs>
          <w:tab w:val="left" w:pos="1276"/>
          <w:tab w:val="left" w:pos="10512"/>
        </w:tabs>
        <w:spacing w:before="20" w:after="60"/>
        <w:ind w:left="714" w:right="-17" w:hanging="357"/>
        <w:jc w:val="both"/>
        <w:rPr>
          <w:rFonts w:asciiTheme="minorHAnsi" w:hAnsiTheme="minorHAnsi" w:cstheme="minorHAnsi"/>
          <w:color w:val="000000"/>
        </w:rPr>
      </w:pPr>
      <w:r w:rsidRPr="00A1558A">
        <w:rPr>
          <w:rFonts w:asciiTheme="minorHAnsi" w:hAnsiTheme="minorHAnsi" w:cstheme="minorHAnsi"/>
          <w:color w:val="000000"/>
          <w:spacing w:val="-2"/>
        </w:rPr>
        <w:t xml:space="preserve">Implante </w:t>
      </w:r>
      <w:r w:rsidR="005B78C7" w:rsidRPr="00A1558A">
        <w:rPr>
          <w:rFonts w:asciiTheme="minorHAnsi" w:hAnsiTheme="minorHAnsi" w:cstheme="minorHAnsi"/>
          <w:color w:val="000000"/>
        </w:rPr>
        <w:t>un tableau de bord de gestion ayant permis d’augmenter la disponibilité de d</w:t>
      </w:r>
      <w:r w:rsidR="006A7535" w:rsidRPr="00A1558A">
        <w:rPr>
          <w:rFonts w:asciiTheme="minorHAnsi" w:hAnsiTheme="minorHAnsi" w:cstheme="minorHAnsi"/>
          <w:color w:val="000000"/>
        </w:rPr>
        <w:t>onnées</w:t>
      </w:r>
      <w:r w:rsidRPr="00A1558A">
        <w:rPr>
          <w:rFonts w:asciiTheme="minorHAnsi" w:hAnsiTheme="minorHAnsi" w:cstheme="minorHAnsi"/>
          <w:color w:val="000000"/>
        </w:rPr>
        <w:t xml:space="preserve"> essentielles </w:t>
      </w:r>
      <w:r w:rsidR="006A7535" w:rsidRPr="00A1558A">
        <w:rPr>
          <w:rFonts w:asciiTheme="minorHAnsi" w:hAnsiTheme="minorHAnsi" w:cstheme="minorHAnsi"/>
          <w:color w:val="000000"/>
        </w:rPr>
        <w:t xml:space="preserve">consultées par </w:t>
      </w:r>
      <w:r w:rsidR="00BB0D06">
        <w:rPr>
          <w:rFonts w:asciiTheme="minorHAnsi" w:hAnsiTheme="minorHAnsi" w:cstheme="minorHAnsi"/>
          <w:color w:val="000000"/>
        </w:rPr>
        <w:t xml:space="preserve">cinq </w:t>
      </w:r>
      <w:r w:rsidR="005B78C7" w:rsidRPr="00A1558A">
        <w:rPr>
          <w:rFonts w:asciiTheme="minorHAnsi" w:hAnsiTheme="minorHAnsi" w:cstheme="minorHAnsi"/>
          <w:color w:val="000000"/>
        </w:rPr>
        <w:t>gestionnaires</w:t>
      </w:r>
      <w:r w:rsidR="00A5617B" w:rsidRPr="00A1558A">
        <w:rPr>
          <w:rFonts w:asciiTheme="minorHAnsi" w:hAnsiTheme="minorHAnsi" w:cstheme="minorHAnsi"/>
          <w:color w:val="000000"/>
        </w:rPr>
        <w:t>.</w:t>
      </w:r>
    </w:p>
    <w:p w:rsidR="00A5617B" w:rsidRPr="00A1558A" w:rsidRDefault="00A5617B" w:rsidP="00A5617B">
      <w:pPr>
        <w:pStyle w:val="Paragraphedeliste"/>
        <w:tabs>
          <w:tab w:val="left" w:pos="1276"/>
          <w:tab w:val="left" w:pos="10512"/>
        </w:tabs>
        <w:spacing w:before="20" w:after="60"/>
        <w:ind w:left="714" w:right="-17"/>
        <w:jc w:val="both"/>
        <w:rPr>
          <w:rFonts w:asciiTheme="minorHAnsi" w:hAnsiTheme="minorHAnsi" w:cstheme="minorHAnsi"/>
          <w:color w:val="000000"/>
          <w:sz w:val="6"/>
          <w:szCs w:val="6"/>
        </w:rPr>
      </w:pPr>
    </w:p>
    <w:p w:rsidR="001D5352" w:rsidRPr="00A1558A" w:rsidRDefault="001D5352" w:rsidP="00A5617B">
      <w:pPr>
        <w:pStyle w:val="Paragraphedeliste"/>
        <w:numPr>
          <w:ilvl w:val="0"/>
          <w:numId w:val="10"/>
        </w:numPr>
        <w:spacing w:before="120"/>
        <w:ind w:left="714" w:hanging="357"/>
        <w:rPr>
          <w:rFonts w:asciiTheme="minorHAnsi" w:hAnsiTheme="minorHAnsi" w:cstheme="minorHAnsi"/>
          <w:b/>
          <w:lang w:val="fr-FR"/>
        </w:rPr>
      </w:pPr>
      <w:r w:rsidRPr="00A1558A">
        <w:rPr>
          <w:rFonts w:asciiTheme="minorHAnsi" w:hAnsiTheme="minorHAnsi" w:cstheme="minorHAnsi"/>
        </w:rPr>
        <w:t xml:space="preserve">Soumet des recommandations </w:t>
      </w:r>
      <w:r w:rsidRPr="00A1558A">
        <w:rPr>
          <w:rFonts w:asciiTheme="minorHAnsi" w:eastAsia="Arial" w:hAnsiTheme="minorHAnsi" w:cstheme="minorHAnsi"/>
        </w:rPr>
        <w:t xml:space="preserve">qui ont permis </w:t>
      </w:r>
      <w:r w:rsidR="00572B8D" w:rsidRPr="00A1558A">
        <w:rPr>
          <w:rFonts w:asciiTheme="minorHAnsi" w:eastAsia="Arial" w:hAnsiTheme="minorHAnsi" w:cstheme="minorHAnsi"/>
        </w:rPr>
        <w:t xml:space="preserve">de </w:t>
      </w:r>
      <w:r w:rsidRPr="00A1558A">
        <w:rPr>
          <w:rFonts w:asciiTheme="minorHAnsi" w:eastAsia="Arial" w:hAnsiTheme="minorHAnsi" w:cstheme="minorHAnsi"/>
        </w:rPr>
        <w:t>diminuer de 20 % le nombre d’erreur</w:t>
      </w:r>
      <w:r w:rsidR="007E6232" w:rsidRPr="00A1558A">
        <w:rPr>
          <w:rFonts w:asciiTheme="minorHAnsi" w:eastAsia="Arial" w:hAnsiTheme="minorHAnsi" w:cstheme="minorHAnsi"/>
        </w:rPr>
        <w:t>s</w:t>
      </w:r>
      <w:r w:rsidRPr="00A1558A">
        <w:rPr>
          <w:rFonts w:asciiTheme="minorHAnsi" w:eastAsia="Arial" w:hAnsiTheme="minorHAnsi" w:cstheme="minorHAnsi"/>
        </w:rPr>
        <w:t xml:space="preserve"> dans la gestion</w:t>
      </w:r>
      <w:r w:rsidR="00E05FB0" w:rsidRPr="00A1558A">
        <w:rPr>
          <w:rFonts w:asciiTheme="minorHAnsi" w:eastAsia="Arial" w:hAnsiTheme="minorHAnsi" w:cstheme="minorHAnsi"/>
        </w:rPr>
        <w:t xml:space="preserve"> des stocks</w:t>
      </w:r>
      <w:r w:rsidR="003D7144" w:rsidRPr="00A1558A">
        <w:rPr>
          <w:rFonts w:asciiTheme="minorHAnsi" w:eastAsia="Arial" w:hAnsiTheme="minorHAnsi" w:cstheme="minorHAnsi"/>
        </w:rPr>
        <w:t>.</w:t>
      </w:r>
    </w:p>
    <w:p w:rsidR="00F26ADC" w:rsidRPr="00116AE7" w:rsidRDefault="00F26ADC" w:rsidP="009A6F07">
      <w:pPr>
        <w:pStyle w:val="Titre6"/>
        <w:widowControl w:val="0"/>
        <w:tabs>
          <w:tab w:val="left" w:pos="9360"/>
          <w:tab w:val="right" w:pos="10631"/>
        </w:tabs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18"/>
          <w:szCs w:val="24"/>
          <w:lang w:val="fr-FR"/>
        </w:rPr>
      </w:pPr>
      <w:r w:rsidRPr="00A1558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DC5956" w:rsidRPr="00A1558A">
        <w:rPr>
          <w:rFonts w:asciiTheme="minorHAnsi" w:hAnsiTheme="minorHAnsi" w:cstheme="minorHAnsi"/>
          <w:sz w:val="24"/>
          <w:szCs w:val="24"/>
          <w:lang w:val="fr-FR"/>
        </w:rPr>
        <w:tab/>
      </w:r>
    </w:p>
    <w:p w:rsidR="00116AE7" w:rsidRDefault="00F41682" w:rsidP="002D30BD">
      <w:pPr>
        <w:tabs>
          <w:tab w:val="right" w:pos="10629"/>
        </w:tabs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b/>
          <w:lang w:val="fr-FR"/>
        </w:rPr>
        <w:t xml:space="preserve">Superviseur </w:t>
      </w:r>
      <w:r w:rsidR="002D30BD">
        <w:rPr>
          <w:rFonts w:asciiTheme="minorHAnsi" w:hAnsiTheme="minorHAnsi" w:cstheme="minorHAnsi"/>
          <w:b/>
          <w:lang w:val="fr-FR"/>
        </w:rPr>
        <w:t>(</w:t>
      </w:r>
      <w:r w:rsidR="0063744D">
        <w:rPr>
          <w:rFonts w:asciiTheme="minorHAnsi" w:hAnsiTheme="minorHAnsi" w:cstheme="minorHAnsi"/>
          <w:b/>
          <w:lang w:val="fr-FR"/>
        </w:rPr>
        <w:t>prom</w:t>
      </w:r>
      <w:r w:rsidR="0029226C">
        <w:rPr>
          <w:rFonts w:asciiTheme="minorHAnsi" w:hAnsiTheme="minorHAnsi" w:cstheme="minorHAnsi"/>
          <w:b/>
          <w:lang w:val="fr-FR"/>
        </w:rPr>
        <w:t>otion obtenue</w:t>
      </w:r>
      <w:r w:rsidR="002D30BD">
        <w:rPr>
          <w:rFonts w:asciiTheme="minorHAnsi" w:hAnsiTheme="minorHAnsi" w:cstheme="minorHAnsi"/>
          <w:b/>
          <w:lang w:val="fr-FR"/>
        </w:rPr>
        <w:t xml:space="preserve">), </w:t>
      </w:r>
      <w:r w:rsidR="00F17702">
        <w:rPr>
          <w:rFonts w:asciiTheme="minorHAnsi" w:hAnsiTheme="minorHAnsi" w:cstheme="minorHAnsi"/>
          <w:b/>
          <w:lang w:val="fr-FR"/>
        </w:rPr>
        <w:t xml:space="preserve">Quincaillerie </w:t>
      </w:r>
      <w:r w:rsidR="002D30BD">
        <w:rPr>
          <w:rFonts w:asciiTheme="minorHAnsi" w:hAnsiTheme="minorHAnsi" w:cstheme="minorHAnsi"/>
          <w:b/>
          <w:lang w:val="fr-FR"/>
        </w:rPr>
        <w:t>Laforce</w:t>
      </w:r>
      <w:r w:rsidR="002D5E9E" w:rsidRPr="00A1558A">
        <w:rPr>
          <w:rFonts w:asciiTheme="minorHAnsi" w:hAnsiTheme="minorHAnsi" w:cstheme="minorHAnsi"/>
          <w:b/>
          <w:lang w:val="fr-FR"/>
        </w:rPr>
        <w:t xml:space="preserve"> </w:t>
      </w:r>
      <w:r w:rsidR="002D30BD">
        <w:rPr>
          <w:rFonts w:asciiTheme="minorHAnsi" w:hAnsiTheme="minorHAnsi" w:cstheme="minorHAnsi"/>
          <w:b/>
          <w:lang w:val="fr-FR"/>
        </w:rPr>
        <w:tab/>
      </w:r>
      <w:r>
        <w:rPr>
          <w:rFonts w:asciiTheme="minorHAnsi" w:hAnsiTheme="minorHAnsi" w:cstheme="minorHAnsi"/>
          <w:b/>
          <w:lang w:val="fr-FR"/>
        </w:rPr>
        <w:t>2012-2014</w:t>
      </w:r>
    </w:p>
    <w:p w:rsidR="00F76FF7" w:rsidRPr="00116AE7" w:rsidRDefault="00F76FF7" w:rsidP="002D30BD">
      <w:pPr>
        <w:tabs>
          <w:tab w:val="right" w:pos="10629"/>
        </w:tabs>
        <w:rPr>
          <w:rFonts w:asciiTheme="minorHAnsi" w:hAnsiTheme="minorHAnsi" w:cstheme="minorHAnsi"/>
          <w:b/>
          <w:lang w:val="fr-FR"/>
        </w:rPr>
      </w:pPr>
      <w:r w:rsidRPr="00F76FF7">
        <w:rPr>
          <w:rFonts w:asciiTheme="minorHAnsi" w:hAnsiTheme="minorHAnsi" w:cstheme="minorHAnsi"/>
          <w:i/>
          <w:sz w:val="22"/>
          <w:lang w:val="fr-FR"/>
        </w:rPr>
        <w:t>(Cinq succursales en Montérégie, 100 employés)</w:t>
      </w:r>
    </w:p>
    <w:p w:rsidR="00EE00E5" w:rsidRDefault="00EE00E5" w:rsidP="0029226C">
      <w:pPr>
        <w:tabs>
          <w:tab w:val="right" w:pos="10629"/>
        </w:tabs>
        <w:spacing w:before="20"/>
        <w:rPr>
          <w:rFonts w:asciiTheme="minorHAnsi" w:hAnsiTheme="minorHAnsi" w:cstheme="minorHAnsi"/>
        </w:rPr>
      </w:pPr>
      <w:r w:rsidRPr="00A1558A">
        <w:rPr>
          <w:rFonts w:asciiTheme="minorHAnsi" w:hAnsiTheme="minorHAnsi" w:cstheme="minorHAnsi"/>
          <w:lang w:val="fr-FR"/>
        </w:rPr>
        <w:t>Organiser les tâches prioritaires d’une équipe de huit employés</w:t>
      </w:r>
      <w:r w:rsidRPr="00A1558A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Établir les horaires de travail de ces employés.</w:t>
      </w:r>
      <w:r w:rsidRPr="00A1558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Effectuer </w:t>
      </w:r>
      <w:r w:rsidRPr="00A1558A">
        <w:rPr>
          <w:rFonts w:asciiTheme="minorHAnsi" w:hAnsiTheme="minorHAnsi" w:cstheme="minorHAnsi"/>
        </w:rPr>
        <w:t>les commandes pour les différents produits en rupture de stock</w:t>
      </w:r>
      <w:r>
        <w:rPr>
          <w:rFonts w:asciiTheme="minorHAnsi" w:hAnsiTheme="minorHAnsi" w:cstheme="minorHAnsi"/>
        </w:rPr>
        <w:t>.</w:t>
      </w:r>
    </w:p>
    <w:p w:rsidR="002D30BD" w:rsidRPr="00116AE7" w:rsidRDefault="002D30BD" w:rsidP="009E3E17">
      <w:pPr>
        <w:rPr>
          <w:rFonts w:asciiTheme="minorHAnsi" w:hAnsiTheme="minorHAnsi" w:cstheme="minorHAnsi"/>
          <w:b/>
          <w:sz w:val="20"/>
          <w:lang w:val="fr-FR"/>
        </w:rPr>
      </w:pPr>
    </w:p>
    <w:p w:rsidR="002D5E9E" w:rsidRPr="00A1558A" w:rsidRDefault="002D5E9E" w:rsidP="002D30BD">
      <w:pPr>
        <w:tabs>
          <w:tab w:val="right" w:pos="10629"/>
        </w:tabs>
        <w:rPr>
          <w:rFonts w:asciiTheme="minorHAnsi" w:hAnsiTheme="minorHAnsi" w:cstheme="minorHAnsi"/>
          <w:b/>
          <w:lang w:val="fr-FR"/>
        </w:rPr>
      </w:pPr>
      <w:r w:rsidRPr="00A1558A">
        <w:rPr>
          <w:rFonts w:asciiTheme="minorHAnsi" w:hAnsiTheme="minorHAnsi" w:cstheme="minorHAnsi"/>
          <w:b/>
        </w:rPr>
        <w:t>Commis</w:t>
      </w:r>
      <w:r w:rsidR="00EE00E5">
        <w:rPr>
          <w:rFonts w:asciiTheme="minorHAnsi" w:hAnsiTheme="minorHAnsi" w:cstheme="minorHAnsi"/>
          <w:b/>
        </w:rPr>
        <w:t>,</w:t>
      </w:r>
      <w:r w:rsidR="00F17702" w:rsidRPr="00F17702">
        <w:rPr>
          <w:rFonts w:asciiTheme="minorHAnsi" w:hAnsiTheme="minorHAnsi" w:cstheme="minorHAnsi"/>
          <w:b/>
          <w:lang w:val="fr-FR"/>
        </w:rPr>
        <w:t xml:space="preserve"> </w:t>
      </w:r>
      <w:r w:rsidR="00F17702">
        <w:rPr>
          <w:rFonts w:asciiTheme="minorHAnsi" w:hAnsiTheme="minorHAnsi" w:cstheme="minorHAnsi"/>
          <w:b/>
          <w:lang w:val="fr-FR"/>
        </w:rPr>
        <w:t>Quincaillerie Laforce</w:t>
      </w:r>
      <w:r w:rsidR="002D30BD">
        <w:rPr>
          <w:rFonts w:asciiTheme="minorHAnsi" w:hAnsiTheme="minorHAnsi" w:cstheme="minorHAnsi"/>
          <w:b/>
        </w:rPr>
        <w:tab/>
      </w:r>
      <w:r w:rsidRPr="002D30BD">
        <w:rPr>
          <w:rFonts w:asciiTheme="minorHAnsi" w:hAnsiTheme="minorHAnsi" w:cstheme="minorHAnsi"/>
          <w:b/>
        </w:rPr>
        <w:t xml:space="preserve"> </w:t>
      </w:r>
      <w:r w:rsidR="00F41682">
        <w:rPr>
          <w:rFonts w:asciiTheme="minorHAnsi" w:hAnsiTheme="minorHAnsi" w:cstheme="minorHAnsi"/>
          <w:b/>
        </w:rPr>
        <w:t>2011-2012</w:t>
      </w:r>
    </w:p>
    <w:p w:rsidR="00EE00E5" w:rsidRPr="00A1558A" w:rsidRDefault="002D5E9E" w:rsidP="00EE00E5">
      <w:pPr>
        <w:spacing w:before="20" w:after="140"/>
        <w:jc w:val="both"/>
        <w:rPr>
          <w:rFonts w:asciiTheme="minorHAnsi" w:hAnsiTheme="minorHAnsi" w:cstheme="minorHAnsi"/>
        </w:rPr>
      </w:pPr>
      <w:r w:rsidRPr="00A1558A">
        <w:rPr>
          <w:rFonts w:asciiTheme="minorHAnsi" w:hAnsiTheme="minorHAnsi" w:cstheme="minorHAnsi"/>
        </w:rPr>
        <w:t xml:space="preserve">Préparer les commandes pour les différents produits en rupture de stock. </w:t>
      </w:r>
      <w:r w:rsidR="00EE00E5">
        <w:rPr>
          <w:rFonts w:asciiTheme="minorHAnsi" w:hAnsiTheme="minorHAnsi" w:cstheme="minorHAnsi"/>
        </w:rPr>
        <w:t xml:space="preserve">Placer la marchandise dans le magasin. </w:t>
      </w:r>
      <w:r w:rsidR="00480B18" w:rsidRPr="00A1558A">
        <w:rPr>
          <w:rFonts w:asciiTheme="minorHAnsi" w:hAnsiTheme="minorHAnsi" w:cstheme="minorHAnsi"/>
        </w:rPr>
        <w:t>C</w:t>
      </w:r>
      <w:r w:rsidR="00213FEA" w:rsidRPr="00A1558A">
        <w:rPr>
          <w:rFonts w:asciiTheme="minorHAnsi" w:hAnsiTheme="minorHAnsi" w:cstheme="minorHAnsi"/>
        </w:rPr>
        <w:t>onseille</w:t>
      </w:r>
      <w:r w:rsidR="00A26863" w:rsidRPr="00A1558A">
        <w:rPr>
          <w:rFonts w:asciiTheme="minorHAnsi" w:hAnsiTheme="minorHAnsi" w:cstheme="minorHAnsi"/>
        </w:rPr>
        <w:t>r</w:t>
      </w:r>
      <w:r w:rsidR="00213FEA" w:rsidRPr="00A1558A">
        <w:rPr>
          <w:rFonts w:asciiTheme="minorHAnsi" w:hAnsiTheme="minorHAnsi" w:cstheme="minorHAnsi"/>
        </w:rPr>
        <w:t xml:space="preserve"> la clientèle. </w:t>
      </w:r>
    </w:p>
    <w:p w:rsidR="00F26ADC" w:rsidRPr="005D1267" w:rsidRDefault="00F26ADC" w:rsidP="00F26ADC">
      <w:pPr>
        <w:pStyle w:val="En-tte"/>
        <w:tabs>
          <w:tab w:val="clear" w:pos="4153"/>
          <w:tab w:val="clear" w:pos="8306"/>
        </w:tabs>
        <w:rPr>
          <w:rFonts w:asciiTheme="minorHAnsi" w:hAnsiTheme="minorHAnsi" w:cstheme="minorHAnsi"/>
          <w:sz w:val="12"/>
          <w:szCs w:val="20"/>
        </w:rPr>
      </w:pPr>
    </w:p>
    <w:p w:rsidR="00F26ADC" w:rsidRPr="00A1558A" w:rsidRDefault="00A1558A" w:rsidP="009A6F07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4"/>
          <w:u w:val="none"/>
        </w:rPr>
      </w:pPr>
      <w:r>
        <w:rPr>
          <w:rFonts w:asciiTheme="minorHAnsi" w:hAnsiTheme="minorHAnsi" w:cstheme="minorHAnsi"/>
          <w:caps/>
          <w:sz w:val="24"/>
          <w:u w:val="none"/>
        </w:rPr>
        <w:t>projet</w:t>
      </w:r>
      <w:r w:rsidR="00F26ADC" w:rsidRPr="00A1558A">
        <w:rPr>
          <w:rFonts w:asciiTheme="minorHAnsi" w:hAnsiTheme="minorHAnsi" w:cstheme="minorHAnsi"/>
          <w:caps/>
          <w:sz w:val="24"/>
          <w:u w:val="none"/>
        </w:rPr>
        <w:t xml:space="preserve"> en </w:t>
      </w:r>
      <w:r w:rsidR="00E05FB0" w:rsidRPr="00A1558A">
        <w:rPr>
          <w:rFonts w:asciiTheme="minorHAnsi" w:hAnsiTheme="minorHAnsi" w:cstheme="minorHAnsi"/>
          <w:caps/>
          <w:sz w:val="24"/>
          <w:u w:val="none"/>
        </w:rPr>
        <w:t>gestion des opératioNS</w:t>
      </w:r>
      <w:r w:rsidR="003D7144" w:rsidRPr="00A1558A">
        <w:rPr>
          <w:rFonts w:asciiTheme="minorHAnsi" w:hAnsiTheme="minorHAnsi" w:cstheme="minorHAnsi"/>
          <w:caps/>
          <w:sz w:val="24"/>
          <w:u w:val="none"/>
        </w:rPr>
        <w:t xml:space="preserve"> et </w:t>
      </w:r>
      <w:r w:rsidR="00572B8D" w:rsidRPr="00A1558A">
        <w:rPr>
          <w:rFonts w:asciiTheme="minorHAnsi" w:hAnsiTheme="minorHAnsi" w:cstheme="minorHAnsi"/>
          <w:caps/>
          <w:sz w:val="24"/>
          <w:u w:val="none"/>
        </w:rPr>
        <w:t>D</w:t>
      </w:r>
      <w:r w:rsidR="003D7144" w:rsidRPr="00A1558A">
        <w:rPr>
          <w:rFonts w:asciiTheme="minorHAnsi" w:hAnsiTheme="minorHAnsi" w:cstheme="minorHAnsi"/>
          <w:caps/>
          <w:sz w:val="24"/>
          <w:u w:val="none"/>
        </w:rPr>
        <w:t>e la logistique</w:t>
      </w:r>
    </w:p>
    <w:p w:rsidR="009A6F07" w:rsidRPr="005D1267" w:rsidRDefault="009A6F07" w:rsidP="00A74F86">
      <w:pPr>
        <w:pStyle w:val="Corpsdetexte"/>
        <w:spacing w:after="0"/>
        <w:ind w:left="284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F26ADC" w:rsidRPr="00FC6F41" w:rsidRDefault="003D7144" w:rsidP="00FC6F41">
      <w:pPr>
        <w:pStyle w:val="Corpsdetexte"/>
        <w:spacing w:after="0"/>
        <w:jc w:val="both"/>
        <w:rPr>
          <w:rFonts w:asciiTheme="minorHAnsi" w:hAnsiTheme="minorHAnsi" w:cstheme="minorHAnsi"/>
          <w:iCs/>
        </w:rPr>
      </w:pPr>
      <w:r w:rsidRPr="00A1558A">
        <w:rPr>
          <w:rFonts w:asciiTheme="minorHAnsi" w:hAnsiTheme="minorHAnsi" w:cstheme="minorHAnsi"/>
          <w:b/>
        </w:rPr>
        <w:t>Gestion de la capacité et des files d’attente</w:t>
      </w:r>
      <w:r w:rsidR="009E3E17" w:rsidRPr="00A1558A">
        <w:rPr>
          <w:rFonts w:asciiTheme="minorHAnsi" w:hAnsiTheme="minorHAnsi" w:cstheme="minorHAnsi"/>
        </w:rPr>
        <w:t> : r</w:t>
      </w:r>
      <w:r w:rsidR="00A74F86" w:rsidRPr="00A1558A">
        <w:rPr>
          <w:rFonts w:asciiTheme="minorHAnsi" w:hAnsiTheme="minorHAnsi" w:cstheme="minorHAnsi"/>
        </w:rPr>
        <w:t>éalise</w:t>
      </w:r>
      <w:r w:rsidR="00B04700">
        <w:rPr>
          <w:rFonts w:asciiTheme="minorHAnsi" w:hAnsiTheme="minorHAnsi" w:cstheme="minorHAnsi"/>
        </w:rPr>
        <w:t>r</w:t>
      </w:r>
      <w:r w:rsidR="00A74F86" w:rsidRPr="00A1558A">
        <w:rPr>
          <w:rFonts w:asciiTheme="minorHAnsi" w:hAnsiTheme="minorHAnsi" w:cstheme="minorHAnsi"/>
        </w:rPr>
        <w:t xml:space="preserve"> un projet en équipe pour</w:t>
      </w:r>
      <w:r w:rsidRPr="00A1558A">
        <w:rPr>
          <w:rFonts w:asciiTheme="minorHAnsi" w:hAnsiTheme="minorHAnsi" w:cstheme="minorHAnsi"/>
        </w:rPr>
        <w:t xml:space="preserve"> un supermarché </w:t>
      </w:r>
      <w:r w:rsidR="009E3E17" w:rsidRPr="00A1558A">
        <w:rPr>
          <w:rFonts w:asciiTheme="minorHAnsi" w:hAnsiTheme="minorHAnsi" w:cstheme="minorHAnsi"/>
          <w:i/>
        </w:rPr>
        <w:t>SOBEYS</w:t>
      </w:r>
      <w:r w:rsidRPr="00A1558A">
        <w:rPr>
          <w:rFonts w:asciiTheme="minorHAnsi" w:hAnsiTheme="minorHAnsi" w:cstheme="minorHAnsi"/>
        </w:rPr>
        <w:t>. Collecte</w:t>
      </w:r>
      <w:r w:rsidR="00B04700">
        <w:rPr>
          <w:rFonts w:asciiTheme="minorHAnsi" w:hAnsiTheme="minorHAnsi" w:cstheme="minorHAnsi"/>
        </w:rPr>
        <w:t>r</w:t>
      </w:r>
      <w:r w:rsidRPr="00A1558A">
        <w:rPr>
          <w:rFonts w:asciiTheme="minorHAnsi" w:hAnsiTheme="minorHAnsi" w:cstheme="minorHAnsi"/>
        </w:rPr>
        <w:t xml:space="preserve"> les données relatives au temps </w:t>
      </w:r>
      <w:r w:rsidR="00B04700">
        <w:rPr>
          <w:rFonts w:asciiTheme="minorHAnsi" w:hAnsiTheme="minorHAnsi" w:cstheme="minorHAnsi"/>
        </w:rPr>
        <w:t>de traitement et d’attente. Faire</w:t>
      </w:r>
      <w:r w:rsidRPr="00A1558A">
        <w:rPr>
          <w:rFonts w:asciiTheme="minorHAnsi" w:hAnsiTheme="minorHAnsi" w:cstheme="minorHAnsi"/>
        </w:rPr>
        <w:t xml:space="preserve"> une simulation. Représente</w:t>
      </w:r>
      <w:r w:rsidR="00B04700">
        <w:rPr>
          <w:rFonts w:asciiTheme="minorHAnsi" w:hAnsiTheme="minorHAnsi" w:cstheme="minorHAnsi"/>
        </w:rPr>
        <w:t>r</w:t>
      </w:r>
      <w:r w:rsidRPr="00A1558A">
        <w:rPr>
          <w:rFonts w:asciiTheme="minorHAnsi" w:hAnsiTheme="minorHAnsi" w:cstheme="minorHAnsi"/>
        </w:rPr>
        <w:t xml:space="preserve"> graphiquement les résultats de la simulation à l’aide d’Excel. Analyse</w:t>
      </w:r>
      <w:r w:rsidR="00B04700">
        <w:rPr>
          <w:rFonts w:asciiTheme="minorHAnsi" w:hAnsiTheme="minorHAnsi" w:cstheme="minorHAnsi"/>
        </w:rPr>
        <w:t>r</w:t>
      </w:r>
      <w:r w:rsidRPr="00A1558A">
        <w:rPr>
          <w:rFonts w:asciiTheme="minorHAnsi" w:hAnsiTheme="minorHAnsi" w:cstheme="minorHAnsi"/>
        </w:rPr>
        <w:t xml:space="preserve"> les résultats et identifie</w:t>
      </w:r>
      <w:r w:rsidR="00B04700">
        <w:rPr>
          <w:rFonts w:asciiTheme="minorHAnsi" w:hAnsiTheme="minorHAnsi" w:cstheme="minorHAnsi"/>
        </w:rPr>
        <w:t>r</w:t>
      </w:r>
      <w:r w:rsidR="00A74F86" w:rsidRPr="00A1558A">
        <w:rPr>
          <w:rFonts w:asciiTheme="minorHAnsi" w:hAnsiTheme="minorHAnsi" w:cstheme="minorHAnsi"/>
        </w:rPr>
        <w:t xml:space="preserve"> des améliorations à apporter permettant de réduire le temps d’attente de 25 %.</w:t>
      </w:r>
      <w:r w:rsidRPr="00A1558A">
        <w:rPr>
          <w:rFonts w:asciiTheme="minorHAnsi" w:hAnsiTheme="minorHAnsi" w:cstheme="minorHAnsi"/>
        </w:rPr>
        <w:t xml:space="preserve"> </w:t>
      </w:r>
    </w:p>
    <w:p w:rsidR="00F41682" w:rsidRPr="00A1558A" w:rsidRDefault="00F41682" w:rsidP="00F26ADC">
      <w:pPr>
        <w:rPr>
          <w:rFonts w:asciiTheme="minorHAnsi" w:hAnsiTheme="minorHAnsi" w:cstheme="minorHAnsi"/>
          <w:sz w:val="20"/>
          <w:szCs w:val="20"/>
        </w:rPr>
      </w:pPr>
    </w:p>
    <w:p w:rsidR="00F26ADC" w:rsidRPr="00A1558A" w:rsidRDefault="0029226C" w:rsidP="009A6F07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4"/>
          <w:u w:val="none"/>
        </w:rPr>
      </w:pPr>
      <w:r>
        <w:rPr>
          <w:rFonts w:asciiTheme="minorHAnsi" w:hAnsiTheme="minorHAnsi" w:cstheme="minorHAnsi"/>
          <w:caps/>
          <w:sz w:val="24"/>
          <w:u w:val="none"/>
        </w:rPr>
        <w:t>Compétition/ DISTINCTION</w:t>
      </w:r>
    </w:p>
    <w:p w:rsidR="009A6F07" w:rsidRPr="005D1267" w:rsidRDefault="009A6F07" w:rsidP="00480B18">
      <w:pPr>
        <w:pStyle w:val="Paragraphedeliste"/>
        <w:ind w:left="426"/>
        <w:rPr>
          <w:rFonts w:asciiTheme="minorHAnsi" w:hAnsiTheme="minorHAnsi" w:cstheme="minorHAnsi"/>
          <w:sz w:val="4"/>
          <w:szCs w:val="4"/>
        </w:rPr>
      </w:pPr>
    </w:p>
    <w:p w:rsidR="00F26ADC" w:rsidRPr="00A1558A" w:rsidRDefault="00EE00E5" w:rsidP="00213FEA">
      <w:pPr>
        <w:pStyle w:val="Paragraphedeliste"/>
        <w:numPr>
          <w:ilvl w:val="0"/>
          <w:numId w:val="11"/>
        </w:numPr>
        <w:tabs>
          <w:tab w:val="right" w:pos="10631"/>
        </w:tabs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Obtient la </w:t>
      </w:r>
      <w:r w:rsidR="003D7144" w:rsidRPr="00A1558A">
        <w:rPr>
          <w:rFonts w:asciiTheme="minorHAnsi" w:hAnsiTheme="minorHAnsi" w:cstheme="minorHAnsi"/>
          <w:b/>
        </w:rPr>
        <w:t>bourse d’excellence</w:t>
      </w:r>
      <w:r w:rsidR="00F41682">
        <w:rPr>
          <w:rFonts w:asciiTheme="minorHAnsi" w:hAnsiTheme="minorHAnsi" w:cstheme="minorHAnsi"/>
        </w:rPr>
        <w:t xml:space="preserve"> RONA</w:t>
      </w:r>
      <w:r>
        <w:rPr>
          <w:rFonts w:asciiTheme="minorHAnsi" w:hAnsiTheme="minorHAnsi" w:cstheme="minorHAnsi"/>
          <w:i/>
        </w:rPr>
        <w:t xml:space="preserve"> </w:t>
      </w:r>
      <w:r w:rsidR="00213FEA" w:rsidRPr="00A1558A">
        <w:rPr>
          <w:rFonts w:asciiTheme="minorHAnsi" w:hAnsiTheme="minorHAnsi" w:cstheme="minorHAnsi"/>
        </w:rPr>
        <w:tab/>
      </w:r>
      <w:r w:rsidR="00213FEA" w:rsidRPr="00A1558A">
        <w:rPr>
          <w:rFonts w:asciiTheme="minorHAnsi" w:hAnsiTheme="minorHAnsi" w:cstheme="minorHAnsi"/>
          <w:b/>
        </w:rPr>
        <w:t>2013</w:t>
      </w:r>
      <w:r w:rsidR="003D7144" w:rsidRPr="00A1558A">
        <w:rPr>
          <w:rFonts w:asciiTheme="minorHAnsi" w:hAnsiTheme="minorHAnsi" w:cstheme="minorHAnsi"/>
          <w:b/>
        </w:rPr>
        <w:t xml:space="preserve"> </w:t>
      </w:r>
    </w:p>
    <w:p w:rsidR="00E05FB0" w:rsidRPr="00FC6F41" w:rsidRDefault="00E05FB0" w:rsidP="00213FEA">
      <w:pPr>
        <w:pStyle w:val="Paragraphedeliste"/>
        <w:numPr>
          <w:ilvl w:val="0"/>
          <w:numId w:val="11"/>
        </w:numPr>
        <w:tabs>
          <w:tab w:val="right" w:pos="10631"/>
        </w:tabs>
        <w:ind w:left="426" w:hanging="426"/>
        <w:rPr>
          <w:rFonts w:asciiTheme="minorHAnsi" w:hAnsiTheme="minorHAnsi" w:cstheme="minorHAnsi"/>
        </w:rPr>
      </w:pPr>
      <w:r w:rsidRPr="00A1558A">
        <w:rPr>
          <w:rFonts w:asciiTheme="minorHAnsi" w:hAnsiTheme="minorHAnsi" w:cstheme="minorHAnsi"/>
        </w:rPr>
        <w:t xml:space="preserve">Participe </w:t>
      </w:r>
      <w:r w:rsidR="00F41682">
        <w:rPr>
          <w:rFonts w:asciiTheme="minorHAnsi" w:hAnsiTheme="minorHAnsi" w:cstheme="minorHAnsi"/>
        </w:rPr>
        <w:t xml:space="preserve">la compétition universitaire … </w:t>
      </w:r>
      <w:r w:rsidRPr="00A1558A">
        <w:rPr>
          <w:rFonts w:asciiTheme="minorHAnsi" w:hAnsiTheme="minorHAnsi" w:cstheme="minorHAnsi"/>
        </w:rPr>
        <w:t xml:space="preserve">en résolvant une problématique de </w:t>
      </w:r>
      <w:r w:rsidRPr="00A1558A">
        <w:rPr>
          <w:rFonts w:asciiTheme="minorHAnsi" w:hAnsiTheme="minorHAnsi" w:cstheme="minorHAnsi"/>
          <w:b/>
        </w:rPr>
        <w:t>gestion du transport</w:t>
      </w:r>
      <w:r w:rsidR="00213FEA" w:rsidRPr="00A1558A">
        <w:rPr>
          <w:rFonts w:asciiTheme="minorHAnsi" w:hAnsiTheme="minorHAnsi" w:cstheme="minorHAnsi"/>
          <w:b/>
        </w:rPr>
        <w:tab/>
        <w:t>2013</w:t>
      </w:r>
    </w:p>
    <w:p w:rsidR="00FC6F41" w:rsidRPr="0000689E" w:rsidRDefault="00FC6F41" w:rsidP="00FC6F41">
      <w:pPr>
        <w:tabs>
          <w:tab w:val="right" w:pos="10631"/>
        </w:tabs>
        <w:rPr>
          <w:rFonts w:asciiTheme="minorHAnsi" w:hAnsiTheme="minorHAnsi" w:cstheme="minorHAnsi"/>
          <w:sz w:val="22"/>
        </w:rPr>
      </w:pPr>
    </w:p>
    <w:p w:rsidR="00116AE7" w:rsidRPr="00116AE7" w:rsidRDefault="00116AE7" w:rsidP="00116AE7">
      <w:pPr>
        <w:pBdr>
          <w:bottom w:val="single" w:sz="4" w:space="1" w:color="auto"/>
        </w:pBdr>
        <w:tabs>
          <w:tab w:val="right" w:pos="10631"/>
        </w:tabs>
        <w:rPr>
          <w:rFonts w:asciiTheme="minorHAnsi" w:hAnsiTheme="minorHAnsi" w:cstheme="minorHAnsi"/>
          <w:b/>
        </w:rPr>
      </w:pPr>
      <w:r w:rsidRPr="00116AE7">
        <w:rPr>
          <w:rFonts w:asciiTheme="minorHAnsi" w:hAnsiTheme="minorHAnsi" w:cstheme="minorHAnsi"/>
          <w:b/>
        </w:rPr>
        <w:t>COLLOQUES, CONFÉRENCES, WEBINAIRES</w:t>
      </w:r>
    </w:p>
    <w:p w:rsidR="005D1267" w:rsidRPr="00703F76" w:rsidRDefault="0063744D" w:rsidP="0000689E">
      <w:pPr>
        <w:tabs>
          <w:tab w:val="right" w:pos="10631"/>
        </w:tabs>
        <w:spacing w:before="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Colloque : «</w:t>
      </w:r>
      <w:r w:rsidR="005D1267" w:rsidRPr="005D1267">
        <w:rPr>
          <w:rFonts w:asciiTheme="minorHAnsi" w:hAnsiTheme="minorHAnsi" w:cstheme="minorHAnsi"/>
        </w:rPr>
        <w:t xml:space="preserve"> La chaîne d'approvisionnement durab</w:t>
      </w:r>
      <w:r w:rsidR="0000689E">
        <w:rPr>
          <w:rFonts w:asciiTheme="minorHAnsi" w:hAnsiTheme="minorHAnsi" w:cstheme="minorHAnsi"/>
        </w:rPr>
        <w:t>le, intelligente et efficace »</w:t>
      </w:r>
      <w:r w:rsidR="00703F76">
        <w:rPr>
          <w:rFonts w:asciiTheme="minorHAnsi" w:hAnsiTheme="minorHAnsi" w:cstheme="minorHAnsi"/>
        </w:rPr>
        <w:tab/>
      </w:r>
      <w:r w:rsidR="0000689E">
        <w:rPr>
          <w:rFonts w:asciiTheme="minorHAnsi" w:hAnsiTheme="minorHAnsi" w:cstheme="minorHAnsi"/>
        </w:rPr>
        <w:t xml:space="preserve"> </w:t>
      </w:r>
      <w:r w:rsidR="0000689E" w:rsidRPr="00703F76">
        <w:rPr>
          <w:rFonts w:asciiTheme="minorHAnsi" w:hAnsiTheme="minorHAnsi" w:cstheme="minorHAnsi"/>
          <w:b/>
        </w:rPr>
        <w:t>2018</w:t>
      </w:r>
    </w:p>
    <w:p w:rsidR="005D1267" w:rsidRPr="005D1267" w:rsidRDefault="00116AE7" w:rsidP="005D1267">
      <w:pPr>
        <w:tabs>
          <w:tab w:val="right" w:pos="1063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Webinaire : « </w:t>
      </w:r>
      <w:r w:rsidR="005D1267" w:rsidRPr="005D1267">
        <w:rPr>
          <w:rFonts w:asciiTheme="minorHAnsi" w:hAnsiTheme="minorHAnsi" w:cstheme="minorHAnsi"/>
        </w:rPr>
        <w:t>Défis futurs et i</w:t>
      </w:r>
      <w:r>
        <w:rPr>
          <w:rFonts w:asciiTheme="minorHAnsi" w:hAnsiTheme="minorHAnsi" w:cstheme="minorHAnsi"/>
        </w:rPr>
        <w:t>nnovations en approvisionnement »</w:t>
      </w:r>
      <w:r w:rsidR="005D1267" w:rsidRPr="005D1267">
        <w:rPr>
          <w:rFonts w:asciiTheme="minorHAnsi" w:hAnsiTheme="minorHAnsi" w:cstheme="minorHAnsi"/>
        </w:rPr>
        <w:t xml:space="preserve"> </w:t>
      </w:r>
      <w:r w:rsidR="00703F76">
        <w:rPr>
          <w:rFonts w:asciiTheme="minorHAnsi" w:hAnsiTheme="minorHAnsi" w:cstheme="minorHAnsi"/>
        </w:rPr>
        <w:tab/>
      </w:r>
      <w:r w:rsidR="005D1267" w:rsidRPr="00703F76">
        <w:rPr>
          <w:rFonts w:asciiTheme="minorHAnsi" w:hAnsiTheme="minorHAnsi" w:cstheme="minorHAnsi"/>
          <w:b/>
        </w:rPr>
        <w:t>2017</w:t>
      </w:r>
    </w:p>
    <w:p w:rsidR="005D1267" w:rsidRPr="00703F76" w:rsidRDefault="005D1267" w:rsidP="005D1267">
      <w:pPr>
        <w:tabs>
          <w:tab w:val="right" w:pos="10631"/>
        </w:tabs>
        <w:rPr>
          <w:rFonts w:asciiTheme="minorHAnsi" w:hAnsiTheme="minorHAnsi" w:cstheme="minorHAnsi"/>
          <w:b/>
        </w:rPr>
      </w:pPr>
      <w:r w:rsidRPr="005D1267">
        <w:rPr>
          <w:rFonts w:asciiTheme="minorHAnsi" w:hAnsiTheme="minorHAnsi" w:cstheme="minorHAnsi"/>
        </w:rPr>
        <w:t>Colloque « Transport et logistique : comment tirer parti de la transformation numér</w:t>
      </w:r>
      <w:r w:rsidR="00703F76">
        <w:rPr>
          <w:rFonts w:asciiTheme="minorHAnsi" w:hAnsiTheme="minorHAnsi" w:cstheme="minorHAnsi"/>
        </w:rPr>
        <w:t>ique ? »</w:t>
      </w:r>
      <w:r w:rsidR="00703F76">
        <w:rPr>
          <w:rFonts w:asciiTheme="minorHAnsi" w:hAnsiTheme="minorHAnsi" w:cstheme="minorHAnsi"/>
        </w:rPr>
        <w:tab/>
      </w:r>
      <w:r w:rsidR="0000689E" w:rsidRPr="00703F76">
        <w:rPr>
          <w:rFonts w:asciiTheme="minorHAnsi" w:hAnsiTheme="minorHAnsi" w:cstheme="minorHAnsi"/>
          <w:b/>
        </w:rPr>
        <w:t>2017</w:t>
      </w:r>
    </w:p>
    <w:p w:rsidR="00FC6F41" w:rsidRPr="00FC6F41" w:rsidRDefault="005D1267" w:rsidP="005D1267">
      <w:pPr>
        <w:tabs>
          <w:tab w:val="right" w:pos="10631"/>
        </w:tabs>
        <w:rPr>
          <w:rFonts w:asciiTheme="minorHAnsi" w:hAnsiTheme="minorHAnsi" w:cstheme="minorHAnsi"/>
        </w:rPr>
      </w:pPr>
      <w:r w:rsidRPr="005D1267">
        <w:rPr>
          <w:rFonts w:asciiTheme="minorHAnsi" w:hAnsiTheme="minorHAnsi" w:cstheme="minorHAnsi"/>
        </w:rPr>
        <w:t>Conférence : « La gestion stratégi</w:t>
      </w:r>
      <w:r w:rsidR="00703F76">
        <w:rPr>
          <w:rFonts w:asciiTheme="minorHAnsi" w:hAnsiTheme="minorHAnsi" w:cstheme="minorHAnsi"/>
        </w:rPr>
        <w:t>que de vos approvisionnements »</w:t>
      </w:r>
      <w:r w:rsidRPr="005D1267">
        <w:rPr>
          <w:rFonts w:asciiTheme="minorHAnsi" w:hAnsiTheme="minorHAnsi" w:cstheme="minorHAnsi"/>
        </w:rPr>
        <w:t xml:space="preserve"> </w:t>
      </w:r>
      <w:r w:rsidR="0029226C" w:rsidRPr="0029226C">
        <w:rPr>
          <w:rFonts w:asciiTheme="minorHAnsi" w:hAnsiTheme="minorHAnsi" w:cstheme="minorHAnsi"/>
          <w:b/>
        </w:rPr>
        <w:t>Conférencier</w:t>
      </w:r>
      <w:r w:rsidR="0029226C">
        <w:rPr>
          <w:rFonts w:asciiTheme="minorHAnsi" w:hAnsiTheme="minorHAnsi" w:cstheme="minorHAnsi"/>
        </w:rPr>
        <w:t xml:space="preserve"> …</w:t>
      </w:r>
      <w:r w:rsidR="00703F76">
        <w:rPr>
          <w:rFonts w:asciiTheme="minorHAnsi" w:hAnsiTheme="minorHAnsi" w:cstheme="minorHAnsi"/>
        </w:rPr>
        <w:tab/>
      </w:r>
      <w:r w:rsidRPr="00703F76">
        <w:rPr>
          <w:rFonts w:asciiTheme="minorHAnsi" w:hAnsiTheme="minorHAnsi" w:cstheme="minorHAnsi"/>
          <w:b/>
        </w:rPr>
        <w:t>2016</w:t>
      </w:r>
    </w:p>
    <w:p w:rsidR="00F41682" w:rsidRPr="00A1558A" w:rsidRDefault="00F41682" w:rsidP="00F26ADC">
      <w:pPr>
        <w:rPr>
          <w:rFonts w:asciiTheme="minorHAnsi" w:hAnsiTheme="minorHAnsi" w:cstheme="minorHAnsi"/>
          <w:sz w:val="20"/>
          <w:szCs w:val="20"/>
        </w:rPr>
      </w:pPr>
    </w:p>
    <w:p w:rsidR="00F26ADC" w:rsidRPr="00A1558A" w:rsidRDefault="009A6F07" w:rsidP="00F26ADC">
      <w:pPr>
        <w:pBdr>
          <w:bottom w:val="single" w:sz="4" w:space="1" w:color="auto"/>
        </w:pBdr>
        <w:rPr>
          <w:rFonts w:asciiTheme="minorHAnsi" w:hAnsiTheme="minorHAnsi" w:cstheme="minorHAnsi"/>
          <w:b/>
          <w:lang w:val="fr-FR"/>
        </w:rPr>
      </w:pPr>
      <w:r w:rsidRPr="00A1558A">
        <w:rPr>
          <w:rFonts w:asciiTheme="minorHAnsi" w:hAnsiTheme="minorHAnsi" w:cstheme="minorHAnsi"/>
          <w:b/>
          <w:lang w:val="fr-FR"/>
        </w:rPr>
        <w:t>CONNAISSANCES INFORMATIQUES</w:t>
      </w:r>
    </w:p>
    <w:p w:rsidR="0099567D" w:rsidRPr="00116AE7" w:rsidRDefault="0099567D" w:rsidP="00393F8B">
      <w:pPr>
        <w:pStyle w:val="Titre2"/>
        <w:shd w:val="clear" w:color="auto" w:fill="FFFFFF"/>
        <w:jc w:val="left"/>
        <w:rPr>
          <w:rFonts w:asciiTheme="minorHAnsi" w:hAnsiTheme="minorHAnsi" w:cstheme="minorHAnsi"/>
          <w:b w:val="0"/>
          <w:caps/>
          <w:sz w:val="4"/>
          <w:szCs w:val="4"/>
        </w:rPr>
      </w:pPr>
    </w:p>
    <w:p w:rsidR="00FD6BF0" w:rsidRPr="00A1558A" w:rsidRDefault="00E05FB0" w:rsidP="00F26ADC">
      <w:pPr>
        <w:rPr>
          <w:rFonts w:asciiTheme="minorHAnsi" w:hAnsiTheme="minorHAnsi" w:cstheme="minorHAnsi"/>
        </w:rPr>
      </w:pPr>
      <w:r w:rsidRPr="00A1558A">
        <w:rPr>
          <w:rFonts w:asciiTheme="minorHAnsi" w:hAnsiTheme="minorHAnsi" w:cstheme="minorHAnsi"/>
          <w:b/>
        </w:rPr>
        <w:t xml:space="preserve">SAP, </w:t>
      </w:r>
      <w:r w:rsidR="00F26ADC" w:rsidRPr="00A1558A">
        <w:rPr>
          <w:rFonts w:asciiTheme="minorHAnsi" w:hAnsiTheme="minorHAnsi" w:cstheme="minorHAnsi"/>
        </w:rPr>
        <w:t>MS Word, Exce</w:t>
      </w:r>
      <w:r w:rsidRPr="00A1558A">
        <w:rPr>
          <w:rFonts w:asciiTheme="minorHAnsi" w:hAnsiTheme="minorHAnsi" w:cstheme="minorHAnsi"/>
        </w:rPr>
        <w:t>l, PowerPoint</w:t>
      </w:r>
      <w:r w:rsidR="00F26ADC" w:rsidRPr="00A1558A">
        <w:rPr>
          <w:rFonts w:asciiTheme="minorHAnsi" w:hAnsiTheme="minorHAnsi" w:cstheme="minorHAnsi"/>
          <w:b/>
        </w:rPr>
        <w:t xml:space="preserve"> </w:t>
      </w:r>
    </w:p>
    <w:sectPr w:rsidR="00FD6BF0" w:rsidRPr="00A1558A" w:rsidSect="0029226C">
      <w:footerReference w:type="default" r:id="rId10"/>
      <w:pgSz w:w="12240" w:h="15840" w:code="1"/>
      <w:pgMar w:top="284" w:right="902" w:bottom="142" w:left="709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4C" w:rsidRDefault="00456D4C" w:rsidP="00F26ADC">
      <w:r>
        <w:separator/>
      </w:r>
    </w:p>
  </w:endnote>
  <w:endnote w:type="continuationSeparator" w:id="0">
    <w:p w:rsidR="00456D4C" w:rsidRDefault="00456D4C" w:rsidP="00F2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07" w:rsidRPr="009A6F07" w:rsidRDefault="00E929F2" w:rsidP="009A6F07">
    <w:pPr>
      <w:pStyle w:val="Pieddepage"/>
      <w:ind w:left="3540"/>
      <w:rPr>
        <w:sz w:val="4"/>
        <w:szCs w:val="4"/>
      </w:rPr>
    </w:pPr>
    <w:r w:rsidRPr="009A6F07">
      <w:rPr>
        <w:sz w:val="4"/>
        <w:szCs w:val="4"/>
      </w:rPr>
      <w:ptab w:relativeTo="margin" w:alignment="center" w:leader="none"/>
    </w:r>
    <w:r w:rsidRPr="009A6F07">
      <w:rPr>
        <w:sz w:val="4"/>
        <w:szCs w:val="4"/>
      </w:rPr>
      <w:tab/>
      <w:t xml:space="preserve"> </w:t>
    </w:r>
  </w:p>
  <w:p w:rsidR="00E929F2" w:rsidRPr="009A6F07" w:rsidRDefault="00E929F2" w:rsidP="009A6F07">
    <w:pPr>
      <w:pStyle w:val="Pieddepage"/>
      <w:jc w:val="center"/>
      <w:rPr>
        <w:sz w:val="22"/>
      </w:rPr>
    </w:pPr>
    <w:r w:rsidRPr="009A6F07">
      <w:rPr>
        <w:rFonts w:ascii="Baskerville Old Face" w:hAnsi="Baskerville Old Face"/>
        <w:sz w:val="22"/>
      </w:rPr>
      <w:t>HEC Montréal - Service de gestion de carrière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4C" w:rsidRDefault="00456D4C" w:rsidP="00F26ADC">
      <w:r>
        <w:separator/>
      </w:r>
    </w:p>
  </w:footnote>
  <w:footnote w:type="continuationSeparator" w:id="0">
    <w:p w:rsidR="00456D4C" w:rsidRDefault="00456D4C" w:rsidP="00F2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6390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876B6"/>
    <w:multiLevelType w:val="hybridMultilevel"/>
    <w:tmpl w:val="F7BC6F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1122"/>
    <w:multiLevelType w:val="hybridMultilevel"/>
    <w:tmpl w:val="F63CE8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41B3D"/>
    <w:multiLevelType w:val="hybridMultilevel"/>
    <w:tmpl w:val="FF82ABEC"/>
    <w:lvl w:ilvl="0" w:tplc="13E21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72173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092478"/>
    <w:multiLevelType w:val="hybridMultilevel"/>
    <w:tmpl w:val="7BF603B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D41E94"/>
    <w:multiLevelType w:val="hybridMultilevel"/>
    <w:tmpl w:val="81EE20E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F611A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FD0614"/>
    <w:multiLevelType w:val="singleLevel"/>
    <w:tmpl w:val="B47EB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9" w15:restartNumberingAfterBreak="0">
    <w:nsid w:val="59B40CCB"/>
    <w:multiLevelType w:val="singleLevel"/>
    <w:tmpl w:val="0C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24C4B87"/>
    <w:multiLevelType w:val="hybridMultilevel"/>
    <w:tmpl w:val="701688BC"/>
    <w:lvl w:ilvl="0" w:tplc="0C0C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11" w15:restartNumberingAfterBreak="0">
    <w:nsid w:val="79354A29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9B5317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DC"/>
    <w:rsid w:val="000034BF"/>
    <w:rsid w:val="0000689E"/>
    <w:rsid w:val="00040F36"/>
    <w:rsid w:val="000414D8"/>
    <w:rsid w:val="000B2E71"/>
    <w:rsid w:val="000C6065"/>
    <w:rsid w:val="00116AE7"/>
    <w:rsid w:val="001932ED"/>
    <w:rsid w:val="001D5352"/>
    <w:rsid w:val="001E18B6"/>
    <w:rsid w:val="00205D97"/>
    <w:rsid w:val="00213FEA"/>
    <w:rsid w:val="0029226C"/>
    <w:rsid w:val="002D30BD"/>
    <w:rsid w:val="002D5E9E"/>
    <w:rsid w:val="00393F8B"/>
    <w:rsid w:val="003A69AB"/>
    <w:rsid w:val="003C10EC"/>
    <w:rsid w:val="003D7144"/>
    <w:rsid w:val="00425FDC"/>
    <w:rsid w:val="00456D4C"/>
    <w:rsid w:val="00460F43"/>
    <w:rsid w:val="00480B18"/>
    <w:rsid w:val="004D120C"/>
    <w:rsid w:val="004D3E1A"/>
    <w:rsid w:val="004F70FB"/>
    <w:rsid w:val="00534808"/>
    <w:rsid w:val="00551E6D"/>
    <w:rsid w:val="00572B8D"/>
    <w:rsid w:val="00576F99"/>
    <w:rsid w:val="00595BCB"/>
    <w:rsid w:val="005B78C7"/>
    <w:rsid w:val="005D1267"/>
    <w:rsid w:val="0063744D"/>
    <w:rsid w:val="006946BC"/>
    <w:rsid w:val="006A7535"/>
    <w:rsid w:val="006F4EDA"/>
    <w:rsid w:val="006F7B0D"/>
    <w:rsid w:val="00703F76"/>
    <w:rsid w:val="00712171"/>
    <w:rsid w:val="00762B48"/>
    <w:rsid w:val="007747D8"/>
    <w:rsid w:val="007E6232"/>
    <w:rsid w:val="00832156"/>
    <w:rsid w:val="00862BDA"/>
    <w:rsid w:val="0098729A"/>
    <w:rsid w:val="00992CDE"/>
    <w:rsid w:val="0099567D"/>
    <w:rsid w:val="009A6F07"/>
    <w:rsid w:val="009E3E17"/>
    <w:rsid w:val="00A06981"/>
    <w:rsid w:val="00A1558A"/>
    <w:rsid w:val="00A26863"/>
    <w:rsid w:val="00A5617B"/>
    <w:rsid w:val="00A723FB"/>
    <w:rsid w:val="00A74F86"/>
    <w:rsid w:val="00AC3D81"/>
    <w:rsid w:val="00AD54B7"/>
    <w:rsid w:val="00AF7983"/>
    <w:rsid w:val="00B04700"/>
    <w:rsid w:val="00B14DE8"/>
    <w:rsid w:val="00B37580"/>
    <w:rsid w:val="00B674FD"/>
    <w:rsid w:val="00BB0D06"/>
    <w:rsid w:val="00CD083F"/>
    <w:rsid w:val="00D129CD"/>
    <w:rsid w:val="00D40BEB"/>
    <w:rsid w:val="00D53190"/>
    <w:rsid w:val="00DC5956"/>
    <w:rsid w:val="00DF01D7"/>
    <w:rsid w:val="00E05FB0"/>
    <w:rsid w:val="00E40A3A"/>
    <w:rsid w:val="00E929F2"/>
    <w:rsid w:val="00EE00E5"/>
    <w:rsid w:val="00F17702"/>
    <w:rsid w:val="00F26ADC"/>
    <w:rsid w:val="00F41682"/>
    <w:rsid w:val="00F76FF7"/>
    <w:rsid w:val="00FA391F"/>
    <w:rsid w:val="00FC6F41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C36C12B-62FC-4E65-980F-21D13C4F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26ADC"/>
    <w:pPr>
      <w:keepNext/>
      <w:spacing w:before="240"/>
      <w:jc w:val="center"/>
      <w:outlineLvl w:val="0"/>
    </w:pPr>
    <w:rPr>
      <w:rFonts w:ascii="Arial" w:hAnsi="Arial"/>
      <w:b/>
      <w:sz w:val="36"/>
      <w:u w:val="single"/>
    </w:rPr>
  </w:style>
  <w:style w:type="paragraph" w:styleId="Titre2">
    <w:name w:val="heading 2"/>
    <w:basedOn w:val="Normal"/>
    <w:next w:val="Normal"/>
    <w:link w:val="Titre2Car"/>
    <w:qFormat/>
    <w:rsid w:val="00F26ADC"/>
    <w:pPr>
      <w:keepNext/>
      <w:shd w:val="clear" w:color="auto" w:fill="C0C0C0"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link w:val="Titre3Car"/>
    <w:qFormat/>
    <w:rsid w:val="00F26ADC"/>
    <w:pPr>
      <w:keepNext/>
      <w:widowControl w:val="0"/>
      <w:jc w:val="center"/>
      <w:outlineLvl w:val="2"/>
    </w:pPr>
    <w:rPr>
      <w:rFonts w:ascii="Arial" w:hAnsi="Arial"/>
      <w:b/>
      <w:snapToGrid w:val="0"/>
      <w:sz w:val="28"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F26A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6ADC"/>
    <w:rPr>
      <w:rFonts w:ascii="Arial" w:eastAsia="Times New Roman" w:hAnsi="Arial" w:cs="Times New Roman"/>
      <w:b/>
      <w:sz w:val="36"/>
      <w:szCs w:val="24"/>
      <w:u w:val="single"/>
      <w:lang w:eastAsia="fr-CA"/>
    </w:rPr>
  </w:style>
  <w:style w:type="character" w:customStyle="1" w:styleId="Titre2Car">
    <w:name w:val="Titre 2 Car"/>
    <w:basedOn w:val="Policepardfaut"/>
    <w:link w:val="Titre2"/>
    <w:rsid w:val="00F26ADC"/>
    <w:rPr>
      <w:rFonts w:ascii="Arial" w:eastAsia="Times New Roman" w:hAnsi="Arial" w:cs="Times New Roman"/>
      <w:b/>
      <w:sz w:val="28"/>
      <w:szCs w:val="24"/>
      <w:shd w:val="clear" w:color="auto" w:fill="C0C0C0"/>
      <w:lang w:eastAsia="fr-CA"/>
    </w:rPr>
  </w:style>
  <w:style w:type="character" w:customStyle="1" w:styleId="Titre3Car">
    <w:name w:val="Titre 3 Car"/>
    <w:basedOn w:val="Policepardfaut"/>
    <w:link w:val="Titre3"/>
    <w:rsid w:val="00F26ADC"/>
    <w:rPr>
      <w:rFonts w:ascii="Arial" w:eastAsia="Times New Roman" w:hAnsi="Arial" w:cs="Times New Roman"/>
      <w:b/>
      <w:snapToGrid w:val="0"/>
      <w:sz w:val="28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F26ADC"/>
    <w:rPr>
      <w:rFonts w:ascii="Times New Roman" w:eastAsia="Times New Roman" w:hAnsi="Times New Roman" w:cs="Times New Roman"/>
      <w:b/>
      <w:bCs/>
      <w:lang w:eastAsia="fr-CA"/>
    </w:rPr>
  </w:style>
  <w:style w:type="paragraph" w:styleId="En-tte">
    <w:name w:val="header"/>
    <w:basedOn w:val="Normal"/>
    <w:link w:val="En-tteCar"/>
    <w:semiHidden/>
    <w:rsid w:val="00F26AD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semiHidden/>
    <w:rsid w:val="00F26ADC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F26AD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">
    <w:name w:val="Title"/>
    <w:basedOn w:val="Normal"/>
    <w:link w:val="TitreCar"/>
    <w:qFormat/>
    <w:rsid w:val="00F26ADC"/>
    <w:pPr>
      <w:jc w:val="center"/>
    </w:pPr>
    <w:rPr>
      <w:rFonts w:ascii="Arial" w:hAnsi="Arial"/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F26ADC"/>
    <w:rPr>
      <w:rFonts w:ascii="Arial" w:eastAsia="Times New Roman" w:hAnsi="Arial" w:cs="Times New Roman"/>
      <w:b/>
      <w:sz w:val="32"/>
      <w:szCs w:val="20"/>
      <w:lang w:eastAsia="fr-CA"/>
    </w:rPr>
  </w:style>
  <w:style w:type="paragraph" w:styleId="Corpsdetexte3">
    <w:name w:val="Body Text 3"/>
    <w:basedOn w:val="Normal"/>
    <w:link w:val="Corpsdetexte3Car"/>
    <w:semiHidden/>
    <w:unhideWhenUsed/>
    <w:rsid w:val="00F26AD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26ADC"/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26AD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A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ADC"/>
    <w:rPr>
      <w:rFonts w:ascii="Tahoma" w:eastAsia="Times New Roman" w:hAnsi="Tahoma" w:cs="Tahoma"/>
      <w:sz w:val="16"/>
      <w:szCs w:val="1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E929F2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E9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y7.frank@hec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/in/toby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F36CDA0C-8A2A-490E-BC2B-C0422B303347}"/>
</file>

<file path=customXml/itemProps2.xml><?xml version="1.0" encoding="utf-8"?>
<ds:datastoreItem xmlns:ds="http://schemas.openxmlformats.org/officeDocument/2006/customXml" ds:itemID="{BA2F3E0A-D87C-47C2-A208-6F21713B508F}"/>
</file>

<file path=customXml/itemProps3.xml><?xml version="1.0" encoding="utf-8"?>
<ds:datastoreItem xmlns:ds="http://schemas.openxmlformats.org/officeDocument/2006/customXml" ds:itemID="{C5880CAE-03C8-4638-88E1-F7A8A7285013}"/>
</file>

<file path=customXml/itemProps4.xml><?xml version="1.0" encoding="utf-8"?>
<ds:datastoreItem xmlns:ds="http://schemas.openxmlformats.org/officeDocument/2006/customXml" ds:itemID="{95831908-C0EE-47DF-B05D-6487AC9C91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menard</dc:creator>
  <cp:keywords/>
  <dc:description/>
  <cp:lastModifiedBy>claire saint-jacques</cp:lastModifiedBy>
  <cp:revision>25</cp:revision>
  <cp:lastPrinted>2015-04-28T20:45:00Z</cp:lastPrinted>
  <dcterms:created xsi:type="dcterms:W3CDTF">2015-04-28T20:51:00Z</dcterms:created>
  <dcterms:modified xsi:type="dcterms:W3CDTF">2018-10-16T15:33:00Z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